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C82" w:rsidRDefault="00635717" w:rsidP="00A83C82">
      <w:pPr>
        <w:jc w:val="center"/>
        <w:rPr>
          <w:rFonts w:eastAsia="Batang"/>
          <w:b/>
          <w:caps/>
          <w:u w:val="single"/>
          <w:lang w:val="bg-BG"/>
        </w:rPr>
      </w:pPr>
      <w:r>
        <w:rPr>
          <w:sz w:val="28"/>
          <w:szCs w:val="28"/>
          <w:lang w:val="bg-BG"/>
        </w:rPr>
        <w:t xml:space="preserve">           </w:t>
      </w:r>
      <w:r w:rsidR="00A83C82">
        <w:rPr>
          <w:rFonts w:eastAsia="Batang"/>
          <w:b/>
          <w:caps/>
          <w:u w:val="single"/>
          <w:lang w:val="bg-BG"/>
        </w:rPr>
        <w:t>МЕТОДИКА ЗА ОПРЕДЕЛЯНЕ</w:t>
      </w:r>
    </w:p>
    <w:p w:rsidR="00A83C82" w:rsidRDefault="00A83C82" w:rsidP="00A83C82">
      <w:pPr>
        <w:jc w:val="center"/>
        <w:rPr>
          <w:rFonts w:eastAsia="Batang"/>
          <w:b/>
          <w:caps/>
          <w:u w:val="single"/>
          <w:lang w:val="bg-BG"/>
        </w:rPr>
      </w:pPr>
      <w:r>
        <w:rPr>
          <w:rFonts w:eastAsia="Batang"/>
          <w:b/>
          <w:caps/>
          <w:u w:val="single"/>
          <w:lang w:val="bg-BG"/>
        </w:rPr>
        <w:t>НА КОМПЛЕКСНА ОЦЕНКА НА ОФЕРТИТЕ</w:t>
      </w:r>
    </w:p>
    <w:p w:rsidR="00A83C82" w:rsidRDefault="00A83C82" w:rsidP="00A83C82">
      <w:pPr>
        <w:tabs>
          <w:tab w:val="left" w:pos="1069"/>
        </w:tabs>
        <w:spacing w:line="276" w:lineRule="auto"/>
        <w:jc w:val="both"/>
        <w:rPr>
          <w:rFonts w:eastAsia="Batang"/>
        </w:rPr>
      </w:pPr>
    </w:p>
    <w:p w:rsidR="00C7402E" w:rsidRPr="00C7402E" w:rsidRDefault="00A83C82" w:rsidP="00C7402E">
      <w:pPr>
        <w:jc w:val="center"/>
        <w:rPr>
          <w:rFonts w:eastAsia="Batang"/>
          <w:b/>
          <w:caps/>
          <w:u w:val="single"/>
          <w:lang w:val="bg-BG"/>
        </w:rPr>
      </w:pPr>
      <w:bookmarkStart w:id="0" w:name="_GoBack"/>
      <w:bookmarkEnd w:id="0"/>
      <w:r>
        <w:rPr>
          <w:rFonts w:eastAsia="Batang"/>
          <w:b/>
          <w:caps/>
          <w:u w:val="single"/>
          <w:lang w:val="bg-BG"/>
        </w:rPr>
        <w:t>критериЙ</w:t>
      </w:r>
      <w:r w:rsidR="00F7587C">
        <w:rPr>
          <w:rFonts w:eastAsia="Batang"/>
          <w:b/>
          <w:caps/>
          <w:u w:val="single"/>
          <w:lang w:val="bg-BG"/>
        </w:rPr>
        <w:t xml:space="preserve"> за възлагане</w:t>
      </w:r>
    </w:p>
    <w:p w:rsidR="00C7402E" w:rsidRPr="00C7402E" w:rsidRDefault="00C7402E" w:rsidP="00C7402E">
      <w:pPr>
        <w:tabs>
          <w:tab w:val="left" w:pos="1069"/>
        </w:tabs>
        <w:spacing w:line="276" w:lineRule="auto"/>
        <w:jc w:val="both"/>
        <w:rPr>
          <w:rFonts w:eastAsia="Batang"/>
        </w:rPr>
      </w:pPr>
    </w:p>
    <w:p w:rsidR="00C7402E" w:rsidRPr="00C7402E" w:rsidRDefault="00C7402E" w:rsidP="00C7402E">
      <w:pPr>
        <w:tabs>
          <w:tab w:val="left" w:pos="1069"/>
        </w:tabs>
        <w:spacing w:line="276" w:lineRule="auto"/>
        <w:jc w:val="both"/>
        <w:rPr>
          <w:rFonts w:eastAsia="Batang"/>
        </w:rPr>
      </w:pPr>
    </w:p>
    <w:p w:rsidR="00C7402E" w:rsidRPr="00C7402E" w:rsidRDefault="00C7402E" w:rsidP="00C7402E">
      <w:pPr>
        <w:shd w:val="clear" w:color="auto" w:fill="FFFFFF"/>
        <w:spacing w:after="200" w:line="276" w:lineRule="auto"/>
        <w:ind w:firstLine="709"/>
        <w:jc w:val="both"/>
        <w:rPr>
          <w:rFonts w:eastAsia="Calibri"/>
          <w:b/>
        </w:rPr>
      </w:pPr>
      <w:proofErr w:type="spellStart"/>
      <w:proofErr w:type="gramStart"/>
      <w:r w:rsidRPr="00C7402E">
        <w:rPr>
          <w:rFonts w:eastAsia="Calibri"/>
        </w:rPr>
        <w:t>Икономически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най-изгодната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оферта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се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определя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въз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основа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на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критерий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за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възлагане</w:t>
      </w:r>
      <w:proofErr w:type="spellEnd"/>
      <w:r w:rsidRPr="00C7402E">
        <w:rPr>
          <w:rFonts w:eastAsia="Calibri"/>
        </w:rPr>
        <w:t xml:space="preserve"> „</w:t>
      </w:r>
      <w:proofErr w:type="spellStart"/>
      <w:r w:rsidRPr="00C7402E">
        <w:rPr>
          <w:rFonts w:eastAsia="Calibri"/>
        </w:rPr>
        <w:t>оптимално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съотношение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качество</w:t>
      </w:r>
      <w:proofErr w:type="spellEnd"/>
      <w:r w:rsidRPr="00C7402E">
        <w:rPr>
          <w:rFonts w:eastAsia="Calibri"/>
        </w:rPr>
        <w:t>/</w:t>
      </w:r>
      <w:proofErr w:type="spellStart"/>
      <w:r w:rsidRPr="00C7402E">
        <w:rPr>
          <w:rFonts w:eastAsia="Calibri"/>
        </w:rPr>
        <w:t>цена</w:t>
      </w:r>
      <w:proofErr w:type="spellEnd"/>
      <w:r w:rsidRPr="00C7402E">
        <w:rPr>
          <w:rFonts w:eastAsia="Calibri"/>
        </w:rPr>
        <w:t xml:space="preserve">” </w:t>
      </w:r>
      <w:proofErr w:type="spellStart"/>
      <w:r w:rsidRPr="00C7402E">
        <w:rPr>
          <w:rFonts w:eastAsia="Calibri"/>
        </w:rPr>
        <w:t>по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чл</w:t>
      </w:r>
      <w:proofErr w:type="spellEnd"/>
      <w:r w:rsidRPr="00C7402E">
        <w:rPr>
          <w:rFonts w:eastAsia="Calibri"/>
        </w:rPr>
        <w:t>.</w:t>
      </w:r>
      <w:proofErr w:type="gramEnd"/>
      <w:r w:rsidRPr="00C7402E">
        <w:rPr>
          <w:rFonts w:eastAsia="Calibri"/>
        </w:rPr>
        <w:t xml:space="preserve"> </w:t>
      </w:r>
      <w:proofErr w:type="gramStart"/>
      <w:r w:rsidRPr="00C7402E">
        <w:rPr>
          <w:rFonts w:eastAsia="Calibri"/>
        </w:rPr>
        <w:t xml:space="preserve">70, </w:t>
      </w:r>
      <w:proofErr w:type="spellStart"/>
      <w:r w:rsidRPr="00C7402E">
        <w:rPr>
          <w:rFonts w:eastAsia="Calibri"/>
        </w:rPr>
        <w:t>ал</w:t>
      </w:r>
      <w:proofErr w:type="spellEnd"/>
      <w:r w:rsidRPr="00C7402E">
        <w:rPr>
          <w:rFonts w:eastAsia="Calibri"/>
        </w:rPr>
        <w:t>.</w:t>
      </w:r>
      <w:proofErr w:type="gramEnd"/>
      <w:r w:rsidRPr="00C7402E">
        <w:rPr>
          <w:rFonts w:eastAsia="Calibri"/>
        </w:rPr>
        <w:t xml:space="preserve"> </w:t>
      </w:r>
      <w:proofErr w:type="gramStart"/>
      <w:r w:rsidRPr="00C7402E">
        <w:rPr>
          <w:rFonts w:eastAsia="Calibri"/>
        </w:rPr>
        <w:t xml:space="preserve">2, т. 3 </w:t>
      </w:r>
      <w:proofErr w:type="spellStart"/>
      <w:r w:rsidRPr="00C7402E">
        <w:rPr>
          <w:rFonts w:eastAsia="Calibri"/>
        </w:rPr>
        <w:t>от</w:t>
      </w:r>
      <w:proofErr w:type="spellEnd"/>
      <w:r w:rsidRPr="00C7402E">
        <w:rPr>
          <w:rFonts w:eastAsia="Calibri"/>
        </w:rPr>
        <w:t xml:space="preserve"> ЗОП.</w:t>
      </w:r>
      <w:proofErr w:type="gramEnd"/>
    </w:p>
    <w:p w:rsidR="00C7402E" w:rsidRPr="00C7402E" w:rsidRDefault="00C7402E" w:rsidP="00C7402E">
      <w:pPr>
        <w:spacing w:before="60" w:after="60" w:line="276" w:lineRule="auto"/>
        <w:jc w:val="both"/>
        <w:rPr>
          <w:rFonts w:eastAsia="Calibri"/>
        </w:rPr>
      </w:pPr>
      <w:r w:rsidRPr="00C7402E">
        <w:rPr>
          <w:rFonts w:eastAsia="Calibri"/>
        </w:rPr>
        <w:t xml:space="preserve">     </w:t>
      </w:r>
      <w:r w:rsidRPr="00C7402E">
        <w:rPr>
          <w:rFonts w:eastAsia="Calibri"/>
        </w:rPr>
        <w:tab/>
      </w:r>
      <w:proofErr w:type="spellStart"/>
      <w:r w:rsidRPr="00C7402E">
        <w:rPr>
          <w:rFonts w:eastAsia="Calibri"/>
        </w:rPr>
        <w:t>Класирането</w:t>
      </w:r>
      <w:proofErr w:type="spellEnd"/>
      <w:r w:rsidRPr="00C7402E">
        <w:rPr>
          <w:rFonts w:eastAsia="Calibri"/>
        </w:rPr>
        <w:t xml:space="preserve"> </w:t>
      </w:r>
      <w:proofErr w:type="spellStart"/>
      <w:proofErr w:type="gramStart"/>
      <w:r w:rsidRPr="00C7402E">
        <w:rPr>
          <w:rFonts w:eastAsia="Calibri"/>
        </w:rPr>
        <w:t>на</w:t>
      </w:r>
      <w:proofErr w:type="spellEnd"/>
      <w:r w:rsidRPr="00C7402E">
        <w:rPr>
          <w:rFonts w:eastAsia="Calibri"/>
        </w:rPr>
        <w:t xml:space="preserve">  </w:t>
      </w:r>
      <w:proofErr w:type="spellStart"/>
      <w:r w:rsidRPr="00C7402E">
        <w:rPr>
          <w:rFonts w:eastAsia="Calibri"/>
        </w:rPr>
        <w:t>офертите</w:t>
      </w:r>
      <w:proofErr w:type="spellEnd"/>
      <w:proofErr w:type="gram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се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извършва</w:t>
      </w:r>
      <w:proofErr w:type="spellEnd"/>
      <w:r w:rsidRPr="00C7402E">
        <w:rPr>
          <w:rFonts w:eastAsia="Calibri"/>
        </w:rPr>
        <w:t xml:space="preserve"> в </w:t>
      </w:r>
      <w:proofErr w:type="spellStart"/>
      <w:r w:rsidRPr="00C7402E">
        <w:rPr>
          <w:rFonts w:eastAsia="Calibri"/>
        </w:rPr>
        <w:t>зависимост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от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комплексната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оценка</w:t>
      </w:r>
      <w:proofErr w:type="spellEnd"/>
      <w:r w:rsidRPr="00C7402E">
        <w:rPr>
          <w:rFonts w:eastAsia="Calibri"/>
        </w:rPr>
        <w:t xml:space="preserve"> КО </w:t>
      </w:r>
      <w:proofErr w:type="spellStart"/>
      <w:r w:rsidRPr="00C7402E">
        <w:rPr>
          <w:rFonts w:eastAsia="Calibri"/>
        </w:rPr>
        <w:t>на</w:t>
      </w:r>
      <w:proofErr w:type="spellEnd"/>
      <w:r w:rsidRPr="00C7402E">
        <w:rPr>
          <w:rFonts w:eastAsia="Calibri"/>
        </w:rPr>
        <w:t xml:space="preserve">  </w:t>
      </w:r>
      <w:proofErr w:type="spellStart"/>
      <w:r w:rsidRPr="00C7402E">
        <w:rPr>
          <w:rFonts w:eastAsia="Calibri"/>
        </w:rPr>
        <w:t>участника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по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методиката</w:t>
      </w:r>
      <w:proofErr w:type="spellEnd"/>
      <w:r w:rsidRPr="00C7402E">
        <w:rPr>
          <w:rFonts w:eastAsia="Calibri"/>
        </w:rPr>
        <w:t xml:space="preserve">, </w:t>
      </w:r>
      <w:proofErr w:type="spellStart"/>
      <w:r w:rsidRPr="00C7402E">
        <w:rPr>
          <w:rFonts w:eastAsia="Calibri"/>
        </w:rPr>
        <w:t>която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се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формира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като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сбор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от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получените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точки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по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отделните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показатели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за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оценка</w:t>
      </w:r>
      <w:proofErr w:type="spellEnd"/>
      <w:r w:rsidRPr="00C7402E">
        <w:rPr>
          <w:rFonts w:eastAsia="Calibri"/>
        </w:rPr>
        <w:t xml:space="preserve">. </w:t>
      </w:r>
    </w:p>
    <w:p w:rsidR="00C7402E" w:rsidRPr="00C7402E" w:rsidRDefault="00C7402E" w:rsidP="00C7402E">
      <w:pPr>
        <w:spacing w:after="60" w:line="276" w:lineRule="auto"/>
        <w:ind w:firstLine="540"/>
        <w:jc w:val="both"/>
        <w:rPr>
          <w:rFonts w:eastAsia="Calibri"/>
        </w:rPr>
      </w:pPr>
      <w:r w:rsidRPr="00C7402E">
        <w:rPr>
          <w:rFonts w:eastAsia="Calibri"/>
        </w:rPr>
        <w:t>„</w:t>
      </w:r>
      <w:proofErr w:type="spellStart"/>
      <w:r w:rsidRPr="00C7402E">
        <w:rPr>
          <w:rFonts w:eastAsia="Calibri"/>
        </w:rPr>
        <w:t>Комплексната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оценка</w:t>
      </w:r>
      <w:proofErr w:type="spellEnd"/>
      <w:r w:rsidRPr="00C7402E">
        <w:rPr>
          <w:rFonts w:eastAsia="Calibri"/>
        </w:rPr>
        <w:t xml:space="preserve">” </w:t>
      </w:r>
      <w:proofErr w:type="spellStart"/>
      <w:r w:rsidRPr="00C7402E">
        <w:rPr>
          <w:rFonts w:eastAsia="Calibri"/>
        </w:rPr>
        <w:t>се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определя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на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база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следните</w:t>
      </w:r>
      <w:proofErr w:type="spellEnd"/>
      <w:r w:rsidRPr="00C7402E">
        <w:rPr>
          <w:rFonts w:eastAsia="Calibri"/>
        </w:rPr>
        <w:t xml:space="preserve"> </w:t>
      </w:r>
      <w:proofErr w:type="spellStart"/>
      <w:r w:rsidRPr="00C7402E">
        <w:rPr>
          <w:rFonts w:eastAsia="Calibri"/>
        </w:rPr>
        <w:t>показатели</w:t>
      </w:r>
      <w:proofErr w:type="spellEnd"/>
      <w:r w:rsidRPr="00C7402E">
        <w:rPr>
          <w:rFonts w:eastAsia="Calibri"/>
        </w:rPr>
        <w:t>:</w:t>
      </w:r>
    </w:p>
    <w:p w:rsidR="00DE4595" w:rsidRDefault="00DE4595" w:rsidP="00635717">
      <w:pPr>
        <w:jc w:val="both"/>
        <w:rPr>
          <w:sz w:val="28"/>
          <w:szCs w:val="28"/>
        </w:rPr>
      </w:pPr>
    </w:p>
    <w:p w:rsidR="00C7402E" w:rsidRPr="00C7402E" w:rsidRDefault="00C7402E" w:rsidP="00635717">
      <w:pPr>
        <w:jc w:val="both"/>
        <w:rPr>
          <w:sz w:val="28"/>
          <w:szCs w:val="28"/>
        </w:rPr>
      </w:pPr>
    </w:p>
    <w:tbl>
      <w:tblPr>
        <w:tblW w:w="921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6"/>
      </w:tblGrid>
      <w:tr w:rsidR="00DE4595" w:rsidRPr="00DE4595" w:rsidTr="00B44A74">
        <w:trPr>
          <w:trHeight w:val="300"/>
        </w:trPr>
        <w:tc>
          <w:tcPr>
            <w:tcW w:w="9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595" w:rsidRPr="00DE4595" w:rsidRDefault="00DE4595" w:rsidP="00DE4595">
            <w:pPr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</w:p>
        </w:tc>
      </w:tr>
      <w:tr w:rsidR="00DE4595" w:rsidRPr="00DE4595" w:rsidTr="00B44A74">
        <w:trPr>
          <w:trHeight w:val="300"/>
        </w:trPr>
        <w:tc>
          <w:tcPr>
            <w:tcW w:w="9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595" w:rsidRPr="00DE4595" w:rsidRDefault="00DE4595" w:rsidP="00DE4595">
            <w:pPr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DE4595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Име: цена                                                                                                   Тежест:  [   40 %  ]</w:t>
            </w:r>
          </w:p>
        </w:tc>
      </w:tr>
      <w:tr w:rsidR="00DE4595" w:rsidRPr="00DE4595" w:rsidTr="00B44A74">
        <w:trPr>
          <w:trHeight w:val="300"/>
        </w:trPr>
        <w:tc>
          <w:tcPr>
            <w:tcW w:w="9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595" w:rsidRPr="00DE4595" w:rsidRDefault="00DE4595" w:rsidP="00DE4595">
            <w:pPr>
              <w:rPr>
                <w:rFonts w:eastAsia="Calibri"/>
                <w:b/>
                <w:sz w:val="22"/>
                <w:szCs w:val="22"/>
              </w:rPr>
            </w:pPr>
            <w:r w:rsidRPr="00DE4595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 xml:space="preserve">Име: план за почистване и </w:t>
            </w:r>
            <w:r w:rsidRPr="00DE4595">
              <w:rPr>
                <w:rFonts w:eastAsia="Calibri"/>
                <w:b/>
                <w:sz w:val="22"/>
                <w:szCs w:val="22"/>
                <w:lang w:val="bg-BG"/>
              </w:rPr>
              <w:t xml:space="preserve">детайлна концепция за начина и </w:t>
            </w:r>
            <w:r w:rsidRPr="00DE4595">
              <w:rPr>
                <w:rFonts w:eastAsia="Calibri"/>
                <w:b/>
                <w:sz w:val="22"/>
                <w:szCs w:val="22"/>
              </w:rPr>
              <w:t xml:space="preserve">       </w:t>
            </w:r>
            <w:r w:rsidRPr="00DE4595">
              <w:rPr>
                <w:rFonts w:eastAsia="Calibri"/>
                <w:b/>
                <w:sz w:val="22"/>
                <w:szCs w:val="22"/>
                <w:lang w:val="bg-BG"/>
              </w:rPr>
              <w:t xml:space="preserve"> </w:t>
            </w:r>
            <w:r w:rsidRPr="00DE4595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Тежест: [   60  % ]</w:t>
            </w:r>
          </w:p>
          <w:p w:rsidR="00DE4595" w:rsidRPr="00DE4595" w:rsidRDefault="00DE4595" w:rsidP="00DE4595">
            <w:pPr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DE4595">
              <w:rPr>
                <w:rFonts w:eastAsia="Calibri"/>
                <w:b/>
                <w:sz w:val="22"/>
                <w:szCs w:val="22"/>
                <w:lang w:val="bg-BG"/>
              </w:rPr>
              <w:t>организацията на изпълнение</w:t>
            </w:r>
            <w:r w:rsidRPr="00DE4595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 xml:space="preserve">    </w:t>
            </w:r>
          </w:p>
          <w:p w:rsidR="00DE4595" w:rsidRPr="00DE4595" w:rsidRDefault="00DE4595" w:rsidP="00DE4595">
            <w:pPr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r w:rsidRPr="00DE4595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 xml:space="preserve">                                                                                         </w:t>
            </w:r>
            <w:r w:rsidRPr="00DE4595">
              <w:rPr>
                <w:b/>
                <w:bCs/>
                <w:color w:val="000000"/>
                <w:sz w:val="22"/>
                <w:szCs w:val="22"/>
                <w:lang w:eastAsia="bg-BG"/>
              </w:rPr>
              <w:t xml:space="preserve">        </w:t>
            </w:r>
          </w:p>
        </w:tc>
      </w:tr>
      <w:tr w:rsidR="00DE4595" w:rsidRPr="00DE4595" w:rsidTr="00B44A74">
        <w:trPr>
          <w:trHeight w:val="300"/>
        </w:trPr>
        <w:tc>
          <w:tcPr>
            <w:tcW w:w="92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595" w:rsidRPr="00DE4595" w:rsidRDefault="00DE4595" w:rsidP="00DE4595">
            <w:pPr>
              <w:autoSpaceDE w:val="0"/>
              <w:autoSpaceDN w:val="0"/>
              <w:adjustRightInd w:val="0"/>
              <w:rPr>
                <w:rFonts w:ascii="Times New Roman,Bold" w:eastAsia="Calibri" w:hAnsi="Times New Roman,Bold" w:cs="Times New Roman,Bold"/>
                <w:b/>
                <w:bCs/>
              </w:rPr>
            </w:pPr>
            <w:r w:rsidRPr="00DE4595"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  <w:t> </w:t>
            </w:r>
            <w:proofErr w:type="spellStart"/>
            <w:r w:rsidRPr="00DE4595">
              <w:rPr>
                <w:rFonts w:ascii="Times New Roman,Bold" w:eastAsia="Calibri" w:hAnsi="Times New Roman,Bold" w:cs="Times New Roman,Bold"/>
                <w:b/>
                <w:bCs/>
              </w:rPr>
              <w:t>Забележка</w:t>
            </w:r>
            <w:proofErr w:type="spellEnd"/>
            <w:r w:rsidRPr="00DE4595">
              <w:rPr>
                <w:rFonts w:ascii="Times New Roman,Bold" w:eastAsia="Calibri" w:hAnsi="Times New Roman,Bold" w:cs="Times New Roman,Bold"/>
                <w:b/>
                <w:bCs/>
              </w:rPr>
              <w:t>:</w:t>
            </w:r>
          </w:p>
          <w:p w:rsidR="00DE4595" w:rsidRPr="00DE4595" w:rsidRDefault="00DE4595" w:rsidP="00DE459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DE4595">
              <w:rPr>
                <w:rFonts w:eastAsia="Calibri"/>
              </w:rPr>
              <w:t xml:space="preserve">К1 – </w:t>
            </w:r>
            <w:proofErr w:type="spellStart"/>
            <w:r w:rsidRPr="00DE4595">
              <w:rPr>
                <w:rFonts w:eastAsia="Calibri"/>
              </w:rPr>
              <w:t>предлагана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цена</w:t>
            </w:r>
            <w:proofErr w:type="spellEnd"/>
            <w:r w:rsidRPr="00DE4595">
              <w:rPr>
                <w:rFonts w:eastAsia="Calibri"/>
              </w:rPr>
              <w:t xml:space="preserve"> – </w:t>
            </w:r>
            <w:proofErr w:type="spellStart"/>
            <w:r w:rsidRPr="00DE4595">
              <w:rPr>
                <w:rFonts w:eastAsia="Calibri"/>
              </w:rPr>
              <w:t>до</w:t>
            </w:r>
            <w:proofErr w:type="spellEnd"/>
            <w:r w:rsidRPr="00DE4595">
              <w:rPr>
                <w:rFonts w:eastAsia="Calibri"/>
              </w:rPr>
              <w:t xml:space="preserve"> 100 </w:t>
            </w:r>
            <w:proofErr w:type="spellStart"/>
            <w:r w:rsidRPr="00DE4595">
              <w:rPr>
                <w:rFonts w:eastAsia="Calibri"/>
              </w:rPr>
              <w:t>точки</w:t>
            </w:r>
            <w:proofErr w:type="spellEnd"/>
            <w:r w:rsidRPr="00DE4595">
              <w:rPr>
                <w:rFonts w:eastAsia="Calibri"/>
              </w:rPr>
              <w:t>.</w:t>
            </w:r>
          </w:p>
          <w:p w:rsidR="00DE4595" w:rsidRPr="00DE4595" w:rsidRDefault="00DE4595" w:rsidP="00DE459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proofErr w:type="spellStart"/>
            <w:r w:rsidRPr="00DE4595">
              <w:rPr>
                <w:rFonts w:eastAsia="Calibri"/>
              </w:rPr>
              <w:t>Оценката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на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показателя</w:t>
            </w:r>
            <w:proofErr w:type="spellEnd"/>
            <w:r w:rsidRPr="00DE4595">
              <w:rPr>
                <w:rFonts w:eastAsia="Calibri"/>
              </w:rPr>
              <w:t xml:space="preserve"> К1 </w:t>
            </w:r>
            <w:proofErr w:type="spellStart"/>
            <w:r w:rsidRPr="00DE4595">
              <w:rPr>
                <w:rFonts w:eastAsia="Calibri"/>
              </w:rPr>
              <w:t>се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определя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по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формулата</w:t>
            </w:r>
            <w:proofErr w:type="spellEnd"/>
            <w:r w:rsidRPr="00DE4595">
              <w:rPr>
                <w:rFonts w:eastAsia="Calibri"/>
              </w:rPr>
              <w:t>:</w:t>
            </w:r>
          </w:p>
          <w:p w:rsidR="00DE4595" w:rsidRPr="00DE4595" w:rsidRDefault="00DE4595" w:rsidP="00DE459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DE4595">
              <w:rPr>
                <w:rFonts w:eastAsia="Calibri"/>
              </w:rPr>
              <w:t xml:space="preserve">К1 = К min/К </w:t>
            </w:r>
            <w:proofErr w:type="spellStart"/>
            <w:r w:rsidRPr="00DE4595">
              <w:rPr>
                <w:rFonts w:eastAsia="Calibri"/>
              </w:rPr>
              <w:t>съотв.х</w:t>
            </w:r>
            <w:proofErr w:type="spellEnd"/>
            <w:r w:rsidRPr="00DE4595">
              <w:rPr>
                <w:rFonts w:eastAsia="Calibri"/>
              </w:rPr>
              <w:t xml:space="preserve"> 100, </w:t>
            </w:r>
            <w:proofErr w:type="spellStart"/>
            <w:r w:rsidRPr="00DE4595">
              <w:rPr>
                <w:rFonts w:eastAsia="Calibri"/>
              </w:rPr>
              <w:t>където</w:t>
            </w:r>
            <w:proofErr w:type="spellEnd"/>
            <w:r w:rsidRPr="00DE4595">
              <w:rPr>
                <w:rFonts w:eastAsia="Calibri"/>
              </w:rPr>
              <w:t>:</w:t>
            </w:r>
          </w:p>
          <w:p w:rsidR="00DE4595" w:rsidRPr="00DE4595" w:rsidRDefault="00DE4595" w:rsidP="00DE459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DE4595">
              <w:rPr>
                <w:rFonts w:eastAsia="Calibri"/>
              </w:rPr>
              <w:t xml:space="preserve">К min – </w:t>
            </w:r>
            <w:proofErr w:type="spellStart"/>
            <w:r w:rsidRPr="00DE4595">
              <w:rPr>
                <w:rFonts w:eastAsia="Calibri"/>
              </w:rPr>
              <w:t>най-ниската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предложена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цена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за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изпълнение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на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поръчката</w:t>
            </w:r>
            <w:proofErr w:type="spellEnd"/>
          </w:p>
          <w:p w:rsidR="00DE4595" w:rsidRPr="00DE4595" w:rsidRDefault="00DE4595" w:rsidP="00DE459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DE4595">
              <w:rPr>
                <w:rFonts w:eastAsia="Calibri"/>
              </w:rPr>
              <w:t xml:space="preserve">К </w:t>
            </w:r>
            <w:proofErr w:type="spellStart"/>
            <w:r w:rsidRPr="00DE4595">
              <w:rPr>
                <w:rFonts w:eastAsia="Calibri"/>
              </w:rPr>
              <w:t>съотв</w:t>
            </w:r>
            <w:proofErr w:type="spellEnd"/>
            <w:r w:rsidRPr="00DE4595">
              <w:rPr>
                <w:rFonts w:eastAsia="Calibri"/>
              </w:rPr>
              <w:t xml:space="preserve">. – </w:t>
            </w:r>
            <w:proofErr w:type="spellStart"/>
            <w:proofErr w:type="gramStart"/>
            <w:r w:rsidRPr="00DE4595">
              <w:rPr>
                <w:rFonts w:eastAsia="Calibri"/>
              </w:rPr>
              <w:t>предложената</w:t>
            </w:r>
            <w:proofErr w:type="spellEnd"/>
            <w:proofErr w:type="gram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цена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от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съответния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участник</w:t>
            </w:r>
            <w:proofErr w:type="spellEnd"/>
            <w:r w:rsidRPr="00DE4595">
              <w:rPr>
                <w:rFonts w:eastAsia="Calibri"/>
              </w:rPr>
              <w:t>.</w:t>
            </w:r>
          </w:p>
          <w:p w:rsidR="00DE4595" w:rsidRPr="00DE4595" w:rsidRDefault="00DE4595" w:rsidP="00DE4595">
            <w:pPr>
              <w:autoSpaceDE w:val="0"/>
              <w:autoSpaceDN w:val="0"/>
              <w:adjustRightInd w:val="0"/>
              <w:rPr>
                <w:rFonts w:eastAsia="Calibri"/>
                <w:lang w:val="bg-BG"/>
              </w:rPr>
            </w:pPr>
          </w:p>
          <w:p w:rsidR="00DE4595" w:rsidRPr="00DE4595" w:rsidRDefault="00DE4595" w:rsidP="00DE459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DE4595">
              <w:rPr>
                <w:rFonts w:eastAsia="Calibri"/>
              </w:rPr>
              <w:t xml:space="preserve">К2 – </w:t>
            </w:r>
            <w:r w:rsidRPr="00DE4595">
              <w:rPr>
                <w:rFonts w:eastAsia="Calibri"/>
                <w:lang w:val="bg-BG"/>
              </w:rPr>
              <w:t>план за почистване и детайлна концепция за начина и организацията на изпълнение</w:t>
            </w:r>
            <w:r w:rsidRPr="00DE4595">
              <w:rPr>
                <w:rFonts w:eastAsia="Calibri"/>
              </w:rPr>
              <w:t xml:space="preserve"> – </w:t>
            </w:r>
            <w:proofErr w:type="spellStart"/>
            <w:r w:rsidRPr="00DE4595">
              <w:rPr>
                <w:rFonts w:eastAsia="Calibri"/>
              </w:rPr>
              <w:t>до</w:t>
            </w:r>
            <w:proofErr w:type="spellEnd"/>
            <w:r w:rsidRPr="00DE4595">
              <w:rPr>
                <w:rFonts w:eastAsia="Calibri"/>
              </w:rPr>
              <w:t xml:space="preserve"> 100 </w:t>
            </w:r>
            <w:proofErr w:type="spellStart"/>
            <w:r w:rsidRPr="00DE4595">
              <w:rPr>
                <w:rFonts w:eastAsia="Calibri"/>
              </w:rPr>
              <w:t>точки</w:t>
            </w:r>
            <w:proofErr w:type="spellEnd"/>
          </w:p>
          <w:p w:rsidR="00DE4595" w:rsidRPr="00DE4595" w:rsidRDefault="00DE4595" w:rsidP="00DE459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proofErr w:type="spellStart"/>
            <w:r w:rsidRPr="00DE4595">
              <w:rPr>
                <w:rFonts w:eastAsia="Calibri"/>
              </w:rPr>
              <w:t>Оценката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на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показателя</w:t>
            </w:r>
            <w:proofErr w:type="spellEnd"/>
            <w:r w:rsidRPr="00DE4595">
              <w:rPr>
                <w:rFonts w:eastAsia="Calibri"/>
              </w:rPr>
              <w:t xml:space="preserve"> К</w:t>
            </w:r>
            <w:r w:rsidRPr="00DE4595">
              <w:rPr>
                <w:rFonts w:eastAsia="Calibri"/>
                <w:lang w:val="bg-BG"/>
              </w:rPr>
              <w:t>2</w:t>
            </w:r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се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определя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по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формулата</w:t>
            </w:r>
            <w:proofErr w:type="spellEnd"/>
            <w:r w:rsidRPr="00DE4595">
              <w:rPr>
                <w:rFonts w:eastAsia="Calibri"/>
              </w:rPr>
              <w:t>:</w:t>
            </w:r>
          </w:p>
          <w:p w:rsidR="00DE4595" w:rsidRPr="00DE4595" w:rsidRDefault="00DE4595" w:rsidP="00DE459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DE4595">
              <w:rPr>
                <w:rFonts w:eastAsia="Calibri"/>
              </w:rPr>
              <w:t>К</w:t>
            </w:r>
            <w:r w:rsidRPr="00DE4595">
              <w:rPr>
                <w:rFonts w:eastAsia="Calibri"/>
                <w:lang w:val="bg-BG"/>
              </w:rPr>
              <w:t>2</w:t>
            </w:r>
            <w:r w:rsidRPr="00DE4595">
              <w:rPr>
                <w:rFonts w:eastAsia="Calibri"/>
              </w:rPr>
              <w:t xml:space="preserve"> = </w:t>
            </w:r>
            <w:proofErr w:type="spellStart"/>
            <w:r w:rsidRPr="00DE4595">
              <w:rPr>
                <w:rFonts w:eastAsia="Calibri"/>
              </w:rPr>
              <w:t>Ксъотв</w:t>
            </w:r>
            <w:proofErr w:type="spellEnd"/>
            <w:r w:rsidRPr="00DE4595">
              <w:rPr>
                <w:rFonts w:eastAsia="Calibri"/>
              </w:rPr>
              <w:t>./</w:t>
            </w:r>
            <w:proofErr w:type="spellStart"/>
            <w:r w:rsidRPr="00DE4595">
              <w:rPr>
                <w:rFonts w:eastAsia="Calibri"/>
              </w:rPr>
              <w:t>Кmax</w:t>
            </w:r>
            <w:proofErr w:type="spellEnd"/>
            <w:r w:rsidRPr="00DE4595">
              <w:rPr>
                <w:rFonts w:eastAsia="Calibri"/>
              </w:rPr>
              <w:t xml:space="preserve"> х100, </w:t>
            </w:r>
            <w:proofErr w:type="spellStart"/>
            <w:r w:rsidRPr="00DE4595">
              <w:rPr>
                <w:rFonts w:eastAsia="Calibri"/>
              </w:rPr>
              <w:t>където</w:t>
            </w:r>
            <w:proofErr w:type="spellEnd"/>
            <w:r w:rsidRPr="00DE4595">
              <w:rPr>
                <w:rFonts w:eastAsia="Calibri"/>
              </w:rPr>
              <w:t>:</w:t>
            </w:r>
          </w:p>
          <w:p w:rsidR="00DE4595" w:rsidRPr="00DE4595" w:rsidRDefault="00DE4595" w:rsidP="00DE459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proofErr w:type="spellStart"/>
            <w:r w:rsidRPr="00DE4595">
              <w:rPr>
                <w:rFonts w:eastAsia="Calibri"/>
              </w:rPr>
              <w:t>Кmax</w:t>
            </w:r>
            <w:proofErr w:type="spellEnd"/>
            <w:r w:rsidRPr="00DE4595">
              <w:rPr>
                <w:rFonts w:eastAsia="Calibri"/>
              </w:rPr>
              <w:t xml:space="preserve"> – </w:t>
            </w:r>
            <w:proofErr w:type="spellStart"/>
            <w:r w:rsidRPr="00DE4595">
              <w:rPr>
                <w:rFonts w:eastAsia="Calibri"/>
              </w:rPr>
              <w:t>най</w:t>
            </w:r>
            <w:proofErr w:type="spellEnd"/>
            <w:r w:rsidRPr="00DE4595">
              <w:rPr>
                <w:rFonts w:eastAsia="Calibri"/>
              </w:rPr>
              <w:t>-</w:t>
            </w:r>
            <w:r w:rsidRPr="00DE4595">
              <w:rPr>
                <w:rFonts w:eastAsia="Calibri"/>
                <w:lang w:val="bg-BG"/>
              </w:rPr>
              <w:t xml:space="preserve">голям брой точки, получен от </w:t>
            </w:r>
            <w:proofErr w:type="spellStart"/>
            <w:r w:rsidRPr="00DE4595">
              <w:rPr>
                <w:rFonts w:eastAsia="Calibri"/>
              </w:rPr>
              <w:t>участни</w:t>
            </w:r>
            <w:proofErr w:type="spellEnd"/>
            <w:r w:rsidRPr="00DE4595">
              <w:rPr>
                <w:rFonts w:eastAsia="Calibri"/>
                <w:lang w:val="bg-BG"/>
              </w:rPr>
              <w:t>к по този показател</w:t>
            </w:r>
          </w:p>
          <w:p w:rsidR="00DE4595" w:rsidRDefault="00DE4595" w:rsidP="00DE459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proofErr w:type="spellStart"/>
            <w:r w:rsidRPr="00DE4595">
              <w:rPr>
                <w:rFonts w:eastAsia="Calibri"/>
              </w:rPr>
              <w:t>Ксъотв</w:t>
            </w:r>
            <w:proofErr w:type="spellEnd"/>
            <w:r w:rsidRPr="00DE4595">
              <w:rPr>
                <w:rFonts w:eastAsia="Calibri"/>
              </w:rPr>
              <w:t xml:space="preserve">. – </w:t>
            </w:r>
            <w:r w:rsidRPr="00DE4595">
              <w:rPr>
                <w:rFonts w:eastAsia="Calibri"/>
                <w:lang w:val="bg-BG"/>
              </w:rPr>
              <w:t xml:space="preserve">точките на </w:t>
            </w:r>
            <w:proofErr w:type="spellStart"/>
            <w:r w:rsidRPr="00DE4595">
              <w:rPr>
                <w:rFonts w:eastAsia="Calibri"/>
              </w:rPr>
              <w:t>съответния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участник</w:t>
            </w:r>
            <w:proofErr w:type="spellEnd"/>
          </w:p>
          <w:p w:rsidR="00C7402E" w:rsidRPr="00DE4595" w:rsidRDefault="00C7402E" w:rsidP="00DE4595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  <w:p w:rsidR="00DE4595" w:rsidRPr="00DE4595" w:rsidRDefault="00DE4595" w:rsidP="00DE459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proofErr w:type="spellStart"/>
            <w:r w:rsidRPr="00DE4595">
              <w:rPr>
                <w:rFonts w:eastAsia="Calibri"/>
              </w:rPr>
              <w:t>Комплексна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оценка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за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всяка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оферта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се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формира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като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сума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от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точките</w:t>
            </w:r>
            <w:proofErr w:type="spellEnd"/>
            <w:r w:rsidRPr="00DE4595">
              <w:rPr>
                <w:rFonts w:eastAsia="Calibri"/>
              </w:rPr>
              <w:t xml:space="preserve">, </w:t>
            </w:r>
            <w:proofErr w:type="spellStart"/>
            <w:r w:rsidRPr="00DE4595">
              <w:rPr>
                <w:rFonts w:eastAsia="Calibri"/>
              </w:rPr>
              <w:t>получени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от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оценките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по</w:t>
            </w:r>
            <w:proofErr w:type="spellEnd"/>
            <w:r w:rsidRPr="00DE4595">
              <w:rPr>
                <w:rFonts w:eastAsia="Calibri"/>
                <w:lang w:val="bg-BG"/>
              </w:rPr>
              <w:t xml:space="preserve"> двата </w:t>
            </w:r>
            <w:proofErr w:type="spellStart"/>
            <w:r w:rsidRPr="00DE4595">
              <w:rPr>
                <w:rFonts w:eastAsia="Calibri"/>
              </w:rPr>
              <w:t>показателя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по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формулата</w:t>
            </w:r>
            <w:proofErr w:type="spellEnd"/>
            <w:r w:rsidRPr="00DE4595">
              <w:rPr>
                <w:rFonts w:eastAsia="Calibri"/>
              </w:rPr>
              <w:t xml:space="preserve">: КО= </w:t>
            </w:r>
            <w:r w:rsidR="00E8133C">
              <w:rPr>
                <w:rFonts w:eastAsia="Calibri"/>
                <w:lang w:val="bg-BG"/>
              </w:rPr>
              <w:t xml:space="preserve">   </w:t>
            </w:r>
            <w:r w:rsidRPr="00E8133C">
              <w:rPr>
                <w:rFonts w:eastAsia="Calibri"/>
                <w:u w:val="single"/>
              </w:rPr>
              <w:t>К1</w:t>
            </w:r>
            <w:r w:rsidR="00E8133C">
              <w:rPr>
                <w:rFonts w:eastAsia="Calibri"/>
                <w:lang w:val="bg-BG"/>
              </w:rPr>
              <w:t xml:space="preserve">   </w:t>
            </w:r>
            <w:r w:rsidRPr="00E8133C">
              <w:rPr>
                <w:rFonts w:eastAsia="Calibri"/>
              </w:rPr>
              <w:t>х</w:t>
            </w:r>
            <w:r w:rsidRPr="00E8133C">
              <w:rPr>
                <w:rFonts w:eastAsia="Calibri"/>
                <w:lang w:val="bg-BG"/>
              </w:rPr>
              <w:t>4</w:t>
            </w:r>
            <w:r w:rsidRPr="00E8133C">
              <w:rPr>
                <w:rFonts w:eastAsia="Calibri"/>
              </w:rPr>
              <w:t>0</w:t>
            </w:r>
            <w:r w:rsidRPr="00DE4595">
              <w:rPr>
                <w:rFonts w:eastAsia="Calibri"/>
              </w:rPr>
              <w:t xml:space="preserve"> + </w:t>
            </w:r>
            <w:r w:rsidRPr="00E8133C">
              <w:rPr>
                <w:rFonts w:eastAsia="Calibri"/>
                <w:u w:val="single"/>
              </w:rPr>
              <w:t>К2</w:t>
            </w:r>
            <w:r w:rsidR="00E8133C">
              <w:rPr>
                <w:rFonts w:eastAsia="Calibri"/>
                <w:lang w:val="bg-BG"/>
              </w:rPr>
              <w:t xml:space="preserve"> </w:t>
            </w:r>
            <w:r w:rsidRPr="00E8133C">
              <w:rPr>
                <w:rFonts w:eastAsia="Calibri"/>
              </w:rPr>
              <w:t>х</w:t>
            </w:r>
            <w:r w:rsidRPr="00E8133C">
              <w:rPr>
                <w:rFonts w:eastAsia="Calibri"/>
                <w:lang w:val="bg-BG"/>
              </w:rPr>
              <w:t>60</w:t>
            </w:r>
            <w:r w:rsidRPr="00E8133C">
              <w:rPr>
                <w:rFonts w:eastAsia="Calibri"/>
              </w:rPr>
              <w:t xml:space="preserve"> </w:t>
            </w:r>
          </w:p>
          <w:p w:rsidR="00DE4595" w:rsidRPr="00DE4595" w:rsidRDefault="00DE4595" w:rsidP="00DE4595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 w:rsidRPr="00DE4595">
              <w:rPr>
                <w:rFonts w:eastAsia="Calibri"/>
                <w:lang w:val="bg-BG"/>
              </w:rPr>
              <w:t xml:space="preserve">                                                                                        </w:t>
            </w:r>
            <w:r w:rsidRPr="00DE4595">
              <w:rPr>
                <w:rFonts w:eastAsia="Calibri"/>
              </w:rPr>
              <w:t xml:space="preserve">100 </w:t>
            </w:r>
            <w:r w:rsidRPr="00DE4595">
              <w:rPr>
                <w:rFonts w:eastAsia="Calibri"/>
                <w:lang w:val="bg-BG"/>
              </w:rPr>
              <w:t xml:space="preserve">        </w:t>
            </w:r>
            <w:r w:rsidR="00E8133C">
              <w:rPr>
                <w:rFonts w:eastAsia="Calibri"/>
                <w:lang w:val="bg-BG"/>
              </w:rPr>
              <w:t xml:space="preserve">   </w:t>
            </w:r>
            <w:r w:rsidRPr="00DE4595">
              <w:rPr>
                <w:rFonts w:eastAsia="Calibri"/>
              </w:rPr>
              <w:t>100</w:t>
            </w:r>
          </w:p>
          <w:p w:rsidR="00A83C82" w:rsidRDefault="00DE4595" w:rsidP="00DE4595">
            <w:pPr>
              <w:autoSpaceDE w:val="0"/>
              <w:autoSpaceDN w:val="0"/>
              <w:adjustRightInd w:val="0"/>
              <w:rPr>
                <w:rFonts w:eastAsia="Calibri"/>
                <w:lang w:val="bg-BG"/>
              </w:rPr>
            </w:pPr>
            <w:proofErr w:type="spellStart"/>
            <w:r w:rsidRPr="00DE4595">
              <w:rPr>
                <w:rFonts w:eastAsia="Calibri"/>
              </w:rPr>
              <w:t>Максималната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комплексна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оценка</w:t>
            </w:r>
            <w:proofErr w:type="spellEnd"/>
            <w:r w:rsidRPr="00DE4595">
              <w:rPr>
                <w:rFonts w:eastAsia="Calibri"/>
              </w:rPr>
              <w:t xml:space="preserve"> е 100 </w:t>
            </w:r>
            <w:proofErr w:type="spellStart"/>
            <w:r w:rsidRPr="00DE4595">
              <w:rPr>
                <w:rFonts w:eastAsia="Calibri"/>
              </w:rPr>
              <w:t>точки</w:t>
            </w:r>
            <w:proofErr w:type="spellEnd"/>
            <w:r w:rsidRPr="00DE4595">
              <w:rPr>
                <w:rFonts w:eastAsia="Calibri"/>
              </w:rPr>
              <w:t>.</w:t>
            </w:r>
          </w:p>
          <w:p w:rsidR="00DE4595" w:rsidRPr="00DE4595" w:rsidRDefault="00DE4595" w:rsidP="00DE4595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  <w:proofErr w:type="spellStart"/>
            <w:r w:rsidRPr="00DE4595">
              <w:rPr>
                <w:rFonts w:eastAsia="Calibri"/>
              </w:rPr>
              <w:t>Комисията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класира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участниците</w:t>
            </w:r>
            <w:proofErr w:type="spellEnd"/>
            <w:r w:rsidRPr="00DE4595">
              <w:rPr>
                <w:rFonts w:eastAsia="Calibri"/>
              </w:rPr>
              <w:t xml:space="preserve"> в </w:t>
            </w:r>
            <w:proofErr w:type="spellStart"/>
            <w:r w:rsidRPr="00DE4595">
              <w:rPr>
                <w:rFonts w:eastAsia="Calibri"/>
              </w:rPr>
              <w:t>низходящ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ред</w:t>
            </w:r>
            <w:proofErr w:type="gramStart"/>
            <w:r w:rsidRPr="00DE4595">
              <w:rPr>
                <w:rFonts w:eastAsia="Calibri"/>
              </w:rPr>
              <w:t>,като</w:t>
            </w:r>
            <w:proofErr w:type="spellEnd"/>
            <w:proofErr w:type="gram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на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първо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място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се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класира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участникът</w:t>
            </w:r>
            <w:proofErr w:type="spellEnd"/>
            <w:r w:rsidRPr="00DE4595">
              <w:rPr>
                <w:rFonts w:eastAsia="Calibri"/>
              </w:rPr>
              <w:t xml:space="preserve">, </w:t>
            </w:r>
            <w:proofErr w:type="spellStart"/>
            <w:r w:rsidRPr="00DE4595">
              <w:rPr>
                <w:rFonts w:eastAsia="Calibri"/>
              </w:rPr>
              <w:t>чиято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оферта</w:t>
            </w:r>
            <w:proofErr w:type="spellEnd"/>
            <w:r w:rsidRPr="00DE4595">
              <w:rPr>
                <w:rFonts w:eastAsia="Calibri"/>
              </w:rPr>
              <w:t xml:space="preserve"> е </w:t>
            </w:r>
            <w:proofErr w:type="spellStart"/>
            <w:r w:rsidRPr="00DE4595">
              <w:rPr>
                <w:rFonts w:eastAsia="Calibri"/>
              </w:rPr>
              <w:t>получила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най-висока</w:t>
            </w:r>
            <w:proofErr w:type="spellEnd"/>
            <w:r w:rsidRPr="00DE4595">
              <w:rPr>
                <w:rFonts w:eastAsia="Calibri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комплексна</w:t>
            </w:r>
            <w:proofErr w:type="spellEnd"/>
            <w:r w:rsidRPr="00DE4595">
              <w:rPr>
                <w:rFonts w:eastAsia="Calibri"/>
                <w:lang w:val="bg-BG"/>
              </w:rPr>
              <w:t xml:space="preserve"> </w:t>
            </w:r>
            <w:proofErr w:type="spellStart"/>
            <w:r w:rsidRPr="00DE4595">
              <w:rPr>
                <w:rFonts w:eastAsia="Calibri"/>
              </w:rPr>
              <w:t>оценка</w:t>
            </w:r>
            <w:proofErr w:type="spellEnd"/>
            <w:r w:rsidRPr="00DE4595">
              <w:rPr>
                <w:rFonts w:eastAsia="Calibri"/>
              </w:rPr>
              <w:t xml:space="preserve"> (КО).</w:t>
            </w:r>
          </w:p>
          <w:p w:rsidR="00DE4595" w:rsidRPr="00DE4595" w:rsidRDefault="00DE4595" w:rsidP="00DE4595">
            <w:pPr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</w:p>
          <w:p w:rsidR="00DE4595" w:rsidRPr="00DE4595" w:rsidRDefault="00DE4595" w:rsidP="00DE4595">
            <w:pPr>
              <w:rPr>
                <w:b/>
                <w:bCs/>
                <w:color w:val="000000"/>
                <w:sz w:val="22"/>
                <w:szCs w:val="22"/>
                <w:lang w:val="bg-BG" w:eastAsia="bg-BG"/>
              </w:rPr>
            </w:pPr>
          </w:p>
        </w:tc>
      </w:tr>
    </w:tbl>
    <w:p w:rsidR="00DE4595" w:rsidRDefault="00DE4595" w:rsidP="00635717">
      <w:pPr>
        <w:jc w:val="both"/>
        <w:rPr>
          <w:sz w:val="28"/>
          <w:szCs w:val="28"/>
          <w:lang w:val="bg-BG"/>
        </w:rPr>
      </w:pPr>
    </w:p>
    <w:p w:rsidR="00DE4595" w:rsidRDefault="00DE4595" w:rsidP="00635717">
      <w:pPr>
        <w:jc w:val="both"/>
        <w:rPr>
          <w:sz w:val="28"/>
          <w:szCs w:val="28"/>
          <w:lang w:val="bg-BG"/>
        </w:rPr>
      </w:pPr>
    </w:p>
    <w:p w:rsidR="00635717" w:rsidRDefault="00635717" w:rsidP="00C7402E">
      <w:pPr>
        <w:ind w:firstLine="720"/>
        <w:jc w:val="both"/>
        <w:rPr>
          <w:sz w:val="28"/>
          <w:szCs w:val="28"/>
          <w:lang w:val="bg-BG"/>
        </w:rPr>
      </w:pPr>
      <w:proofErr w:type="spellStart"/>
      <w:proofErr w:type="gramStart"/>
      <w:r>
        <w:rPr>
          <w:b/>
          <w:sz w:val="28"/>
          <w:szCs w:val="28"/>
        </w:rPr>
        <w:lastRenderedPageBreak/>
        <w:t>Показател</w:t>
      </w:r>
      <w:proofErr w:type="spellEnd"/>
      <w:r>
        <w:rPr>
          <w:sz w:val="28"/>
          <w:szCs w:val="28"/>
        </w:rPr>
        <w:t xml:space="preserve"> </w:t>
      </w:r>
      <w:r w:rsidR="0076208B">
        <w:rPr>
          <w:b/>
          <w:sz w:val="28"/>
          <w:szCs w:val="28"/>
        </w:rPr>
        <w:t xml:space="preserve">К </w:t>
      </w:r>
      <w:r w:rsidR="0076208B">
        <w:rPr>
          <w:b/>
          <w:sz w:val="28"/>
          <w:szCs w:val="28"/>
          <w:lang w:val="bg-BG"/>
        </w:rPr>
        <w:t>2</w:t>
      </w:r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План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r w:rsidR="00240B56">
        <w:rPr>
          <w:sz w:val="28"/>
          <w:szCs w:val="28"/>
          <w:lang w:val="bg-BG"/>
        </w:rPr>
        <w:t>почистване</w:t>
      </w:r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детайлна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концепция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начина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организацията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76208B">
        <w:rPr>
          <w:sz w:val="28"/>
          <w:szCs w:val="28"/>
        </w:rPr>
        <w:t>изпълнение</w:t>
      </w:r>
      <w:proofErr w:type="spellEnd"/>
      <w:r w:rsidR="007620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proofErr w:type="spellStart"/>
      <w:r>
        <w:rPr>
          <w:sz w:val="28"/>
          <w:szCs w:val="28"/>
        </w:rPr>
        <w:t>максимална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стойност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оценката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от</w:t>
      </w:r>
      <w:proofErr w:type="spellEnd"/>
      <w:r>
        <w:rPr>
          <w:b/>
          <w:sz w:val="28"/>
          <w:szCs w:val="28"/>
        </w:rPr>
        <w:t xml:space="preserve"> </w:t>
      </w:r>
      <w:r w:rsidR="0076208B">
        <w:rPr>
          <w:b/>
          <w:sz w:val="28"/>
          <w:szCs w:val="28"/>
          <w:lang w:val="bg-BG"/>
        </w:rPr>
        <w:t>60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точки</w:t>
      </w:r>
      <w:proofErr w:type="spellEnd"/>
      <w:r>
        <w:rPr>
          <w:sz w:val="28"/>
          <w:szCs w:val="28"/>
          <w:lang w:val="bg-BG"/>
        </w:rPr>
        <w:t>.</w:t>
      </w:r>
      <w:proofErr w:type="gramEnd"/>
      <w:r>
        <w:rPr>
          <w:sz w:val="28"/>
          <w:szCs w:val="28"/>
          <w:lang w:val="bg-BG"/>
        </w:rPr>
        <w:t xml:space="preserve"> </w:t>
      </w:r>
    </w:p>
    <w:p w:rsidR="00635717" w:rsidRDefault="00635717" w:rsidP="00635717">
      <w:pPr>
        <w:ind w:firstLine="72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За всеки един от обектите</w:t>
      </w:r>
      <w:r w:rsidR="0076208B">
        <w:rPr>
          <w:sz w:val="28"/>
          <w:szCs w:val="28"/>
          <w:lang w:val="bg-BG"/>
        </w:rPr>
        <w:t>,</w:t>
      </w:r>
      <w:r>
        <w:rPr>
          <w:sz w:val="28"/>
          <w:szCs w:val="28"/>
          <w:lang w:val="bg-BG"/>
        </w:rPr>
        <w:t xml:space="preserve"> включен в </w:t>
      </w:r>
      <w:r w:rsidR="0076208B">
        <w:rPr>
          <w:sz w:val="28"/>
          <w:szCs w:val="28"/>
          <w:lang w:val="bg-BG"/>
        </w:rPr>
        <w:t>пред</w:t>
      </w:r>
      <w:r w:rsidR="00240B56">
        <w:rPr>
          <w:sz w:val="28"/>
          <w:szCs w:val="28"/>
          <w:lang w:val="bg-BG"/>
        </w:rPr>
        <w:t>м</w:t>
      </w:r>
      <w:r w:rsidR="0076208B">
        <w:rPr>
          <w:sz w:val="28"/>
          <w:szCs w:val="28"/>
          <w:lang w:val="bg-BG"/>
        </w:rPr>
        <w:t>е</w:t>
      </w:r>
      <w:r w:rsidR="00240B56">
        <w:rPr>
          <w:sz w:val="28"/>
          <w:szCs w:val="28"/>
          <w:lang w:val="bg-BG"/>
        </w:rPr>
        <w:t>та на поръчката</w:t>
      </w:r>
      <w:r>
        <w:rPr>
          <w:sz w:val="28"/>
          <w:szCs w:val="28"/>
          <w:lang w:val="bg-BG"/>
        </w:rPr>
        <w:t xml:space="preserve">, участниците изготвят конкретен план за </w:t>
      </w:r>
      <w:r w:rsidR="00240B56">
        <w:rPr>
          <w:sz w:val="28"/>
          <w:szCs w:val="28"/>
          <w:lang w:val="bg-BG"/>
        </w:rPr>
        <w:t>изпълнение</w:t>
      </w:r>
      <w:r>
        <w:rPr>
          <w:sz w:val="28"/>
          <w:szCs w:val="28"/>
          <w:lang w:val="bg-BG"/>
        </w:rPr>
        <w:t xml:space="preserve"> (КП</w:t>
      </w:r>
      <w:r w:rsidR="00240B56">
        <w:rPr>
          <w:sz w:val="28"/>
          <w:szCs w:val="28"/>
          <w:lang w:val="bg-BG"/>
        </w:rPr>
        <w:t>И</w:t>
      </w:r>
      <w:r>
        <w:rPr>
          <w:sz w:val="28"/>
          <w:szCs w:val="28"/>
          <w:lang w:val="bg-BG"/>
        </w:rPr>
        <w:t xml:space="preserve">), който следва да съдържа подробно, детайлно и изчерпателно описание на </w:t>
      </w:r>
      <w:r>
        <w:rPr>
          <w:kern w:val="32"/>
          <w:sz w:val="28"/>
          <w:szCs w:val="28"/>
          <w:lang w:val="bg-BG"/>
        </w:rPr>
        <w:t>следните компоненти:</w:t>
      </w:r>
    </w:p>
    <w:p w:rsidR="00635717" w:rsidRDefault="00635717" w:rsidP="00635717">
      <w:pPr>
        <w:ind w:right="43" w:firstLine="708"/>
        <w:jc w:val="both"/>
        <w:rPr>
          <w:b/>
          <w:sz w:val="28"/>
          <w:szCs w:val="28"/>
          <w:lang w:val="bg-BG"/>
        </w:rPr>
      </w:pPr>
      <w:r>
        <w:rPr>
          <w:kern w:val="32"/>
          <w:sz w:val="28"/>
          <w:szCs w:val="28"/>
          <w:lang w:val="bg-BG"/>
        </w:rPr>
        <w:t>- п</w:t>
      </w:r>
      <w:proofErr w:type="spellStart"/>
      <w:r>
        <w:rPr>
          <w:kern w:val="32"/>
          <w:sz w:val="28"/>
          <w:szCs w:val="28"/>
        </w:rPr>
        <w:t>лан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за</w:t>
      </w:r>
      <w:proofErr w:type="spellEnd"/>
      <w:r>
        <w:rPr>
          <w:kern w:val="32"/>
          <w:sz w:val="28"/>
          <w:szCs w:val="28"/>
        </w:rPr>
        <w:t xml:space="preserve"> </w:t>
      </w:r>
      <w:r w:rsidR="00240B56">
        <w:rPr>
          <w:kern w:val="32"/>
          <w:sz w:val="28"/>
          <w:szCs w:val="28"/>
          <w:lang w:val="bg-BG"/>
        </w:rPr>
        <w:t>почистване</w:t>
      </w:r>
      <w:r>
        <w:rPr>
          <w:kern w:val="32"/>
          <w:sz w:val="28"/>
          <w:szCs w:val="28"/>
        </w:rPr>
        <w:t xml:space="preserve"> </w:t>
      </w:r>
      <w:r>
        <w:rPr>
          <w:kern w:val="32"/>
          <w:sz w:val="28"/>
          <w:szCs w:val="28"/>
          <w:lang w:val="bg-BG"/>
        </w:rPr>
        <w:t>на конкретния обект,</w:t>
      </w:r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съобразе</w:t>
      </w:r>
      <w:r w:rsidR="00240B56">
        <w:rPr>
          <w:kern w:val="32"/>
          <w:sz w:val="28"/>
          <w:szCs w:val="28"/>
        </w:rPr>
        <w:t>н</w:t>
      </w:r>
      <w:proofErr w:type="spellEnd"/>
      <w:r w:rsidR="00240B56">
        <w:rPr>
          <w:kern w:val="32"/>
          <w:sz w:val="28"/>
          <w:szCs w:val="28"/>
        </w:rPr>
        <w:t xml:space="preserve"> с </w:t>
      </w:r>
      <w:proofErr w:type="spellStart"/>
      <w:r w:rsidR="00240B56">
        <w:rPr>
          <w:kern w:val="32"/>
          <w:sz w:val="28"/>
          <w:szCs w:val="28"/>
        </w:rPr>
        <w:t>особеностите</w:t>
      </w:r>
      <w:proofErr w:type="spellEnd"/>
      <w:r w:rsidR="00240B56">
        <w:rPr>
          <w:kern w:val="32"/>
          <w:sz w:val="28"/>
          <w:szCs w:val="28"/>
        </w:rPr>
        <w:t xml:space="preserve"> </w:t>
      </w:r>
      <w:proofErr w:type="spellStart"/>
      <w:r w:rsidR="00240B56">
        <w:rPr>
          <w:kern w:val="32"/>
          <w:sz w:val="28"/>
          <w:szCs w:val="28"/>
        </w:rPr>
        <w:t>на</w:t>
      </w:r>
      <w:proofErr w:type="spellEnd"/>
      <w:r w:rsidR="00240B56"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обект</w:t>
      </w:r>
      <w:proofErr w:type="spellEnd"/>
      <w:r w:rsidR="00240B56">
        <w:rPr>
          <w:kern w:val="32"/>
          <w:sz w:val="28"/>
          <w:szCs w:val="28"/>
          <w:lang w:val="bg-BG"/>
        </w:rPr>
        <w:t>а</w:t>
      </w:r>
      <w:r>
        <w:rPr>
          <w:kern w:val="32"/>
          <w:sz w:val="28"/>
          <w:szCs w:val="28"/>
        </w:rPr>
        <w:t xml:space="preserve">, </w:t>
      </w:r>
      <w:r>
        <w:rPr>
          <w:kern w:val="32"/>
          <w:sz w:val="28"/>
          <w:szCs w:val="28"/>
          <w:lang w:val="bg-BG"/>
        </w:rPr>
        <w:t xml:space="preserve">съдържащ детайлна концепция </w:t>
      </w:r>
      <w:proofErr w:type="spellStart"/>
      <w:r>
        <w:rPr>
          <w:kern w:val="32"/>
          <w:sz w:val="28"/>
          <w:szCs w:val="28"/>
        </w:rPr>
        <w:t>за</w:t>
      </w:r>
      <w:proofErr w:type="spellEnd"/>
      <w:r>
        <w:rPr>
          <w:kern w:val="32"/>
          <w:sz w:val="28"/>
          <w:szCs w:val="28"/>
        </w:rPr>
        <w:t xml:space="preserve"> </w:t>
      </w:r>
      <w:r w:rsidR="00240B56">
        <w:rPr>
          <w:kern w:val="32"/>
          <w:sz w:val="28"/>
          <w:szCs w:val="28"/>
          <w:lang w:val="bg-BG"/>
        </w:rPr>
        <w:t>изпълнение</w:t>
      </w:r>
      <w:r>
        <w:rPr>
          <w:kern w:val="32"/>
          <w:sz w:val="28"/>
          <w:szCs w:val="28"/>
          <w:lang w:val="bg-BG"/>
        </w:rPr>
        <w:t xml:space="preserve">, </w:t>
      </w:r>
      <w:proofErr w:type="spellStart"/>
      <w:r>
        <w:rPr>
          <w:kern w:val="32"/>
          <w:sz w:val="28"/>
          <w:szCs w:val="28"/>
        </w:rPr>
        <w:t>придружен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със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схема</w:t>
      </w:r>
      <w:proofErr w:type="spellEnd"/>
      <w:r>
        <w:rPr>
          <w:kern w:val="32"/>
          <w:sz w:val="28"/>
          <w:szCs w:val="28"/>
          <w:lang w:val="bg-BG"/>
        </w:rPr>
        <w:t xml:space="preserve"> и </w:t>
      </w:r>
      <w:proofErr w:type="spellStart"/>
      <w:r>
        <w:rPr>
          <w:kern w:val="32"/>
          <w:sz w:val="28"/>
          <w:szCs w:val="28"/>
        </w:rPr>
        <w:t>примерен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график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за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работа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r w:rsidR="00240B56">
        <w:rPr>
          <w:kern w:val="32"/>
          <w:sz w:val="28"/>
          <w:szCs w:val="28"/>
          <w:lang w:val="bg-BG"/>
        </w:rPr>
        <w:t>заетите</w:t>
      </w:r>
      <w:r>
        <w:rPr>
          <w:kern w:val="32"/>
          <w:sz w:val="28"/>
          <w:szCs w:val="28"/>
        </w:rPr>
        <w:t xml:space="preserve">, </w:t>
      </w:r>
      <w:proofErr w:type="spellStart"/>
      <w:r>
        <w:rPr>
          <w:kern w:val="32"/>
          <w:sz w:val="28"/>
          <w:szCs w:val="28"/>
        </w:rPr>
        <w:t>брой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r w:rsidR="00240B56">
        <w:rPr>
          <w:kern w:val="32"/>
          <w:sz w:val="28"/>
          <w:szCs w:val="28"/>
          <w:lang w:val="bg-BG"/>
        </w:rPr>
        <w:t>заетите</w:t>
      </w:r>
      <w:r>
        <w:rPr>
          <w:kern w:val="32"/>
          <w:sz w:val="28"/>
          <w:szCs w:val="28"/>
        </w:rPr>
        <w:t xml:space="preserve">, </w:t>
      </w:r>
      <w:r>
        <w:rPr>
          <w:kern w:val="32"/>
          <w:sz w:val="28"/>
          <w:szCs w:val="28"/>
          <w:lang w:val="bg-BG"/>
        </w:rPr>
        <w:t xml:space="preserve">както и </w:t>
      </w:r>
      <w:proofErr w:type="spellStart"/>
      <w:r>
        <w:rPr>
          <w:sz w:val="28"/>
          <w:szCs w:val="28"/>
        </w:rPr>
        <w:t>описани</w:t>
      </w:r>
      <w:proofErr w:type="spellEnd"/>
      <w:r>
        <w:rPr>
          <w:sz w:val="28"/>
          <w:szCs w:val="28"/>
          <w:lang w:val="bg-BG"/>
        </w:rPr>
        <w:t>е на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връзки</w:t>
      </w:r>
      <w:proofErr w:type="spellEnd"/>
      <w:r>
        <w:rPr>
          <w:sz w:val="28"/>
          <w:szCs w:val="28"/>
          <w:lang w:val="bg-BG"/>
        </w:rPr>
        <w:t>те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взаимодействие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осигуряващ</w:t>
      </w:r>
      <w:proofErr w:type="spellEnd"/>
      <w:r>
        <w:rPr>
          <w:sz w:val="28"/>
          <w:szCs w:val="28"/>
          <w:lang w:val="bg-BG"/>
        </w:rPr>
        <w:t>и</w:t>
      </w:r>
      <w:r>
        <w:rPr>
          <w:sz w:val="28"/>
          <w:szCs w:val="28"/>
        </w:rPr>
        <w:t xml:space="preserve"> </w:t>
      </w:r>
      <w:r w:rsidR="00240B56">
        <w:rPr>
          <w:sz w:val="28"/>
          <w:szCs w:val="28"/>
          <w:lang w:val="bg-BG"/>
        </w:rPr>
        <w:t>качествено изпълнение</w:t>
      </w:r>
      <w:r>
        <w:rPr>
          <w:sz w:val="28"/>
          <w:szCs w:val="28"/>
          <w:lang w:val="bg-BG"/>
        </w:rPr>
        <w:t>;</w:t>
      </w:r>
    </w:p>
    <w:p w:rsidR="00635717" w:rsidRDefault="00635717" w:rsidP="00635717">
      <w:pPr>
        <w:jc w:val="both"/>
        <w:rPr>
          <w:kern w:val="32"/>
          <w:sz w:val="28"/>
          <w:szCs w:val="28"/>
        </w:rPr>
      </w:pPr>
      <w:r>
        <w:rPr>
          <w:kern w:val="32"/>
          <w:sz w:val="28"/>
          <w:szCs w:val="28"/>
        </w:rPr>
        <w:t xml:space="preserve">     </w:t>
      </w:r>
      <w:r>
        <w:rPr>
          <w:kern w:val="32"/>
          <w:sz w:val="28"/>
          <w:szCs w:val="28"/>
          <w:lang w:val="bg-BG"/>
        </w:rPr>
        <w:t xml:space="preserve">      - с</w:t>
      </w:r>
      <w:proofErr w:type="spellStart"/>
      <w:r>
        <w:rPr>
          <w:kern w:val="32"/>
          <w:sz w:val="28"/>
          <w:szCs w:val="28"/>
        </w:rPr>
        <w:t>истема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от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мерки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за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контрол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дейността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r w:rsidR="00240B56">
        <w:rPr>
          <w:kern w:val="32"/>
          <w:sz w:val="28"/>
          <w:szCs w:val="28"/>
          <w:lang w:val="bg-BG"/>
        </w:rPr>
        <w:t>заетите</w:t>
      </w:r>
      <w:r>
        <w:rPr>
          <w:kern w:val="32"/>
          <w:sz w:val="28"/>
          <w:szCs w:val="28"/>
          <w:lang w:val="bg-BG"/>
        </w:rPr>
        <w:t xml:space="preserve">, </w:t>
      </w:r>
      <w:proofErr w:type="spellStart"/>
      <w:r>
        <w:rPr>
          <w:kern w:val="32"/>
          <w:sz w:val="28"/>
          <w:szCs w:val="28"/>
        </w:rPr>
        <w:t>при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изпълнението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r w:rsidR="00240B56">
        <w:rPr>
          <w:kern w:val="32"/>
          <w:sz w:val="28"/>
          <w:szCs w:val="28"/>
          <w:lang w:val="bg-BG"/>
        </w:rPr>
        <w:t>почистването</w:t>
      </w:r>
      <w:r>
        <w:rPr>
          <w:kern w:val="32"/>
          <w:sz w:val="28"/>
          <w:szCs w:val="28"/>
        </w:rPr>
        <w:t>;</w:t>
      </w:r>
    </w:p>
    <w:p w:rsidR="00635717" w:rsidRDefault="00635717" w:rsidP="00635717">
      <w:pPr>
        <w:jc w:val="both"/>
        <w:rPr>
          <w:kern w:val="32"/>
          <w:sz w:val="28"/>
          <w:szCs w:val="28"/>
          <w:lang w:val="bg-BG"/>
        </w:rPr>
      </w:pPr>
      <w:r>
        <w:rPr>
          <w:kern w:val="32"/>
          <w:sz w:val="28"/>
          <w:szCs w:val="28"/>
          <w:lang w:val="bg-BG"/>
        </w:rPr>
        <w:t xml:space="preserve">           - информация за вида на техническите средства за </w:t>
      </w:r>
      <w:r w:rsidR="00240B56">
        <w:rPr>
          <w:kern w:val="32"/>
          <w:sz w:val="28"/>
          <w:szCs w:val="28"/>
          <w:lang w:val="bg-BG"/>
        </w:rPr>
        <w:t>почистване</w:t>
      </w:r>
      <w:r>
        <w:rPr>
          <w:kern w:val="32"/>
          <w:sz w:val="28"/>
          <w:szCs w:val="28"/>
          <w:lang w:val="bg-BG"/>
        </w:rPr>
        <w:t xml:space="preserve">, с които всеки един </w:t>
      </w:r>
      <w:r w:rsidR="00240B56">
        <w:rPr>
          <w:kern w:val="32"/>
          <w:sz w:val="28"/>
          <w:szCs w:val="28"/>
          <w:lang w:val="bg-BG"/>
        </w:rPr>
        <w:t>зает</w:t>
      </w:r>
      <w:r>
        <w:rPr>
          <w:kern w:val="32"/>
          <w:sz w:val="28"/>
          <w:szCs w:val="28"/>
          <w:lang w:val="bg-BG"/>
        </w:rPr>
        <w:t xml:space="preserve"> ще разполага. </w:t>
      </w:r>
    </w:p>
    <w:p w:rsidR="00635717" w:rsidRDefault="00635717" w:rsidP="00635717">
      <w:pPr>
        <w:jc w:val="both"/>
        <w:rPr>
          <w:kern w:val="32"/>
          <w:sz w:val="28"/>
          <w:szCs w:val="28"/>
          <w:lang w:val="bg-BG"/>
        </w:rPr>
      </w:pPr>
    </w:p>
    <w:p w:rsidR="00635717" w:rsidRDefault="00635717" w:rsidP="00635717">
      <w:pPr>
        <w:ind w:firstLine="540"/>
        <w:jc w:val="both"/>
        <w:rPr>
          <w:kern w:val="32"/>
          <w:sz w:val="28"/>
          <w:szCs w:val="28"/>
          <w:lang w:val="bg-BG"/>
        </w:rPr>
      </w:pPr>
      <w:r>
        <w:rPr>
          <w:kern w:val="32"/>
          <w:sz w:val="28"/>
          <w:szCs w:val="28"/>
          <w:lang w:val="bg-BG"/>
        </w:rPr>
        <w:t xml:space="preserve">  Оценяването н</w:t>
      </w:r>
      <w:r w:rsidR="00240B56">
        <w:rPr>
          <w:kern w:val="32"/>
          <w:sz w:val="28"/>
          <w:szCs w:val="28"/>
          <w:lang w:val="bg-BG"/>
        </w:rPr>
        <w:t>а всеки един от предложените КПИ</w:t>
      </w:r>
      <w:r>
        <w:rPr>
          <w:kern w:val="32"/>
          <w:sz w:val="28"/>
          <w:szCs w:val="28"/>
          <w:lang w:val="bg-BG"/>
        </w:rPr>
        <w:t xml:space="preserve"> ще се извършва по следният начин: </w:t>
      </w:r>
    </w:p>
    <w:p w:rsidR="00635717" w:rsidRDefault="00635717" w:rsidP="00635717">
      <w:pPr>
        <w:ind w:firstLine="540"/>
        <w:jc w:val="both"/>
        <w:rPr>
          <w:kern w:val="32"/>
          <w:sz w:val="28"/>
          <w:szCs w:val="28"/>
          <w:lang w:val="bg-BG"/>
        </w:rPr>
      </w:pPr>
    </w:p>
    <w:p w:rsidR="00635717" w:rsidRDefault="00635717" w:rsidP="00635717">
      <w:pPr>
        <w:ind w:right="43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</w:t>
      </w:r>
      <w:r>
        <w:rPr>
          <w:b/>
          <w:sz w:val="28"/>
          <w:szCs w:val="28"/>
          <w:lang w:val="bg-BG"/>
        </w:rPr>
        <w:t>1.1</w:t>
      </w:r>
      <w:r>
        <w:rPr>
          <w:b/>
          <w:sz w:val="28"/>
          <w:szCs w:val="28"/>
        </w:rPr>
        <w:t xml:space="preserve">. </w:t>
      </w:r>
      <w:r w:rsidR="00240B56">
        <w:rPr>
          <w:b/>
          <w:kern w:val="32"/>
          <w:sz w:val="28"/>
          <w:szCs w:val="28"/>
          <w:lang w:val="bg-BG"/>
        </w:rPr>
        <w:t>КПИ</w:t>
      </w:r>
      <w:r>
        <w:rPr>
          <w:b/>
          <w:sz w:val="28"/>
          <w:szCs w:val="28"/>
          <w:lang w:val="bg-BG"/>
        </w:rPr>
        <w:t xml:space="preserve"> на конкретният обект ще се оцени с</w:t>
      </w:r>
      <w:r w:rsidR="00240B56">
        <w:rPr>
          <w:b/>
          <w:sz w:val="28"/>
          <w:szCs w:val="28"/>
        </w:rPr>
        <w:t xml:space="preserve"> </w:t>
      </w:r>
      <w:r w:rsidR="0076208B">
        <w:rPr>
          <w:b/>
          <w:sz w:val="28"/>
          <w:szCs w:val="28"/>
          <w:lang w:val="bg-BG"/>
        </w:rPr>
        <w:t>6</w:t>
      </w:r>
      <w:r>
        <w:rPr>
          <w:b/>
          <w:sz w:val="28"/>
          <w:szCs w:val="28"/>
        </w:rPr>
        <w:t>0 т.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bg-BG"/>
        </w:rPr>
        <w:t xml:space="preserve">когато за изготвения план е в сила всяко едно от следните </w:t>
      </w:r>
      <w:r w:rsidR="0076208B">
        <w:rPr>
          <w:sz w:val="28"/>
          <w:szCs w:val="28"/>
          <w:lang w:val="bg-BG"/>
        </w:rPr>
        <w:t xml:space="preserve">5 пет </w:t>
      </w:r>
      <w:r>
        <w:rPr>
          <w:sz w:val="28"/>
          <w:szCs w:val="28"/>
          <w:lang w:val="bg-BG"/>
        </w:rPr>
        <w:t>обстоятелства:</w:t>
      </w:r>
    </w:p>
    <w:p w:rsidR="00635717" w:rsidRDefault="00635717" w:rsidP="00635717">
      <w:pPr>
        <w:ind w:right="43" w:firstLine="708"/>
        <w:jc w:val="both"/>
        <w:rPr>
          <w:kern w:val="32"/>
          <w:sz w:val="28"/>
          <w:szCs w:val="28"/>
          <w:lang w:val="bg-BG"/>
        </w:rPr>
      </w:pPr>
      <w:r>
        <w:rPr>
          <w:kern w:val="32"/>
          <w:sz w:val="28"/>
          <w:szCs w:val="28"/>
          <w:lang w:val="bg-BG"/>
        </w:rPr>
        <w:t>- изготвеният п</w:t>
      </w:r>
      <w:proofErr w:type="spellStart"/>
      <w:r>
        <w:rPr>
          <w:kern w:val="32"/>
          <w:sz w:val="28"/>
          <w:szCs w:val="28"/>
        </w:rPr>
        <w:t>лан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за</w:t>
      </w:r>
      <w:proofErr w:type="spellEnd"/>
      <w:r>
        <w:rPr>
          <w:kern w:val="32"/>
          <w:sz w:val="28"/>
          <w:szCs w:val="28"/>
        </w:rPr>
        <w:t xml:space="preserve"> </w:t>
      </w:r>
      <w:r w:rsidR="00240B56">
        <w:rPr>
          <w:kern w:val="32"/>
          <w:sz w:val="28"/>
          <w:szCs w:val="28"/>
          <w:lang w:val="bg-BG"/>
        </w:rPr>
        <w:t>почистване</w:t>
      </w:r>
      <w:r>
        <w:rPr>
          <w:kern w:val="32"/>
          <w:sz w:val="28"/>
          <w:szCs w:val="28"/>
        </w:rPr>
        <w:t xml:space="preserve"> </w:t>
      </w:r>
      <w:r>
        <w:rPr>
          <w:kern w:val="32"/>
          <w:sz w:val="28"/>
          <w:szCs w:val="28"/>
          <w:lang w:val="bg-BG"/>
        </w:rPr>
        <w:t>на всеки от обектите</w:t>
      </w:r>
      <w:r w:rsidR="00240B56">
        <w:rPr>
          <w:kern w:val="32"/>
          <w:sz w:val="28"/>
          <w:szCs w:val="28"/>
          <w:lang w:val="bg-BG"/>
        </w:rPr>
        <w:t xml:space="preserve"> в пред</w:t>
      </w:r>
      <w:r w:rsidR="0076208B">
        <w:rPr>
          <w:kern w:val="32"/>
          <w:sz w:val="28"/>
          <w:szCs w:val="28"/>
          <w:lang w:val="bg-BG"/>
        </w:rPr>
        <w:t>ме</w:t>
      </w:r>
      <w:r w:rsidR="00240B56">
        <w:rPr>
          <w:kern w:val="32"/>
          <w:sz w:val="28"/>
          <w:szCs w:val="28"/>
          <w:lang w:val="bg-BG"/>
        </w:rPr>
        <w:t>та на поръчката</w:t>
      </w:r>
      <w:r>
        <w:rPr>
          <w:kern w:val="32"/>
          <w:sz w:val="28"/>
          <w:szCs w:val="28"/>
          <w:lang w:val="bg-BG"/>
        </w:rPr>
        <w:t xml:space="preserve"> е</w:t>
      </w:r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съобразен</w:t>
      </w:r>
      <w:proofErr w:type="spellEnd"/>
      <w:r>
        <w:rPr>
          <w:kern w:val="32"/>
          <w:sz w:val="28"/>
          <w:szCs w:val="28"/>
          <w:lang w:val="bg-BG"/>
        </w:rPr>
        <w:t xml:space="preserve"> </w:t>
      </w:r>
      <w:r>
        <w:rPr>
          <w:kern w:val="32"/>
          <w:sz w:val="28"/>
          <w:szCs w:val="28"/>
        </w:rPr>
        <w:t xml:space="preserve">с </w:t>
      </w:r>
      <w:proofErr w:type="spellStart"/>
      <w:r>
        <w:rPr>
          <w:kern w:val="32"/>
          <w:sz w:val="28"/>
          <w:szCs w:val="28"/>
        </w:rPr>
        <w:t>особеностите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обект</w:t>
      </w:r>
      <w:proofErr w:type="spellEnd"/>
      <w:r w:rsidR="00240B56">
        <w:rPr>
          <w:kern w:val="32"/>
          <w:sz w:val="28"/>
          <w:szCs w:val="28"/>
          <w:lang w:val="bg-BG"/>
        </w:rPr>
        <w:t>а</w:t>
      </w:r>
      <w:r>
        <w:rPr>
          <w:kern w:val="32"/>
          <w:sz w:val="28"/>
          <w:szCs w:val="28"/>
          <w:lang w:val="bg-BG"/>
        </w:rPr>
        <w:t xml:space="preserve">, както и с изискванията на възложителя, посочени в техническата спецификация и условията за изпълнение на поръчката; </w:t>
      </w:r>
    </w:p>
    <w:p w:rsidR="00635717" w:rsidRDefault="00635717" w:rsidP="00635717">
      <w:pPr>
        <w:ind w:right="43" w:firstLine="708"/>
        <w:jc w:val="both"/>
        <w:rPr>
          <w:kern w:val="32"/>
          <w:sz w:val="28"/>
          <w:szCs w:val="28"/>
          <w:lang w:val="bg-BG"/>
        </w:rPr>
      </w:pPr>
      <w:r>
        <w:rPr>
          <w:kern w:val="32"/>
          <w:sz w:val="28"/>
          <w:szCs w:val="28"/>
          <w:lang w:val="bg-BG"/>
        </w:rPr>
        <w:t xml:space="preserve">- изготвеният план за </w:t>
      </w:r>
      <w:r w:rsidR="00240B56">
        <w:rPr>
          <w:kern w:val="32"/>
          <w:sz w:val="28"/>
          <w:szCs w:val="28"/>
          <w:lang w:val="bg-BG"/>
        </w:rPr>
        <w:t>почистване</w:t>
      </w:r>
      <w:r>
        <w:rPr>
          <w:kern w:val="32"/>
          <w:sz w:val="28"/>
          <w:szCs w:val="28"/>
          <w:lang w:val="bg-BG"/>
        </w:rPr>
        <w:t xml:space="preserve"> съдържа детайлна концепция </w:t>
      </w:r>
      <w:proofErr w:type="spellStart"/>
      <w:r>
        <w:rPr>
          <w:kern w:val="32"/>
          <w:sz w:val="28"/>
          <w:szCs w:val="28"/>
        </w:rPr>
        <w:t>за</w:t>
      </w:r>
      <w:proofErr w:type="spellEnd"/>
      <w:r>
        <w:rPr>
          <w:kern w:val="32"/>
          <w:sz w:val="28"/>
          <w:szCs w:val="28"/>
        </w:rPr>
        <w:t xml:space="preserve"> </w:t>
      </w:r>
      <w:r w:rsidR="00240B56">
        <w:rPr>
          <w:kern w:val="32"/>
          <w:sz w:val="28"/>
          <w:szCs w:val="28"/>
          <w:lang w:val="bg-BG"/>
        </w:rPr>
        <w:t>изпълнение</w:t>
      </w:r>
      <w:r>
        <w:rPr>
          <w:kern w:val="32"/>
          <w:sz w:val="28"/>
          <w:szCs w:val="28"/>
          <w:lang w:val="bg-BG"/>
        </w:rPr>
        <w:t xml:space="preserve">, </w:t>
      </w:r>
      <w:proofErr w:type="spellStart"/>
      <w:r>
        <w:rPr>
          <w:kern w:val="32"/>
          <w:sz w:val="28"/>
          <w:szCs w:val="28"/>
        </w:rPr>
        <w:t>придружен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със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схема</w:t>
      </w:r>
      <w:proofErr w:type="spellEnd"/>
      <w:r>
        <w:rPr>
          <w:kern w:val="32"/>
          <w:sz w:val="28"/>
          <w:szCs w:val="28"/>
          <w:lang w:val="bg-BG"/>
        </w:rPr>
        <w:t xml:space="preserve"> и </w:t>
      </w:r>
      <w:proofErr w:type="spellStart"/>
      <w:r>
        <w:rPr>
          <w:kern w:val="32"/>
          <w:sz w:val="28"/>
          <w:szCs w:val="28"/>
        </w:rPr>
        <w:t>примерен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график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за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работа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r w:rsidR="00240B56">
        <w:rPr>
          <w:kern w:val="32"/>
          <w:sz w:val="28"/>
          <w:szCs w:val="28"/>
          <w:lang w:val="bg-BG"/>
        </w:rPr>
        <w:t>заетите</w:t>
      </w:r>
      <w:r>
        <w:rPr>
          <w:kern w:val="32"/>
          <w:sz w:val="28"/>
          <w:szCs w:val="28"/>
        </w:rPr>
        <w:t xml:space="preserve">, </w:t>
      </w:r>
      <w:proofErr w:type="spellStart"/>
      <w:r>
        <w:rPr>
          <w:kern w:val="32"/>
          <w:sz w:val="28"/>
          <w:szCs w:val="28"/>
        </w:rPr>
        <w:t>брой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r w:rsidR="00240B56">
        <w:rPr>
          <w:kern w:val="32"/>
          <w:sz w:val="28"/>
          <w:szCs w:val="28"/>
          <w:lang w:val="bg-BG"/>
        </w:rPr>
        <w:t>заетите</w:t>
      </w:r>
      <w:r>
        <w:rPr>
          <w:kern w:val="32"/>
          <w:sz w:val="28"/>
          <w:szCs w:val="28"/>
        </w:rPr>
        <w:t xml:space="preserve">, </w:t>
      </w:r>
      <w:proofErr w:type="spellStart"/>
      <w:r>
        <w:rPr>
          <w:kern w:val="32"/>
          <w:sz w:val="28"/>
          <w:szCs w:val="28"/>
        </w:rPr>
        <w:t>режим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сменност</w:t>
      </w:r>
      <w:proofErr w:type="spellEnd"/>
      <w:r>
        <w:rPr>
          <w:kern w:val="32"/>
          <w:sz w:val="28"/>
          <w:szCs w:val="28"/>
        </w:rPr>
        <w:t xml:space="preserve">, </w:t>
      </w:r>
      <w:r>
        <w:rPr>
          <w:kern w:val="32"/>
          <w:sz w:val="28"/>
          <w:szCs w:val="28"/>
          <w:lang w:val="bg-BG"/>
        </w:rPr>
        <w:t>както и е реално изпълним;</w:t>
      </w:r>
    </w:p>
    <w:p w:rsidR="00635717" w:rsidRDefault="00635717" w:rsidP="00635717">
      <w:pPr>
        <w:ind w:right="43" w:firstLine="708"/>
        <w:jc w:val="both"/>
        <w:rPr>
          <w:b/>
          <w:sz w:val="28"/>
          <w:szCs w:val="28"/>
          <w:lang w:val="bg-BG"/>
        </w:rPr>
      </w:pPr>
      <w:r>
        <w:rPr>
          <w:kern w:val="32"/>
          <w:sz w:val="28"/>
          <w:szCs w:val="28"/>
          <w:lang w:val="bg-BG"/>
        </w:rPr>
        <w:t xml:space="preserve">- последователно са </w:t>
      </w:r>
      <w:proofErr w:type="spellStart"/>
      <w:r>
        <w:rPr>
          <w:sz w:val="28"/>
          <w:szCs w:val="28"/>
        </w:rPr>
        <w:t>описани</w:t>
      </w:r>
      <w:proofErr w:type="spellEnd"/>
      <w:r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</w:rPr>
        <w:t>връзки</w:t>
      </w:r>
      <w:proofErr w:type="spellEnd"/>
      <w:r>
        <w:rPr>
          <w:sz w:val="28"/>
          <w:szCs w:val="28"/>
          <w:lang w:val="bg-BG"/>
        </w:rPr>
        <w:t>те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взаимодействие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осигуряващ</w:t>
      </w:r>
      <w:proofErr w:type="spellEnd"/>
      <w:r>
        <w:rPr>
          <w:sz w:val="28"/>
          <w:szCs w:val="28"/>
          <w:lang w:val="bg-BG"/>
        </w:rPr>
        <w:t>и</w:t>
      </w:r>
      <w:r>
        <w:rPr>
          <w:sz w:val="28"/>
          <w:szCs w:val="28"/>
        </w:rPr>
        <w:t xml:space="preserve"> </w:t>
      </w:r>
      <w:r w:rsidR="00240B56">
        <w:rPr>
          <w:sz w:val="28"/>
          <w:szCs w:val="28"/>
          <w:lang w:val="bg-BG"/>
        </w:rPr>
        <w:t>качествено изпълнение</w:t>
      </w:r>
      <w:r>
        <w:rPr>
          <w:sz w:val="28"/>
          <w:szCs w:val="28"/>
          <w:lang w:val="bg-BG"/>
        </w:rPr>
        <w:t xml:space="preserve">; </w:t>
      </w:r>
    </w:p>
    <w:p w:rsidR="00635717" w:rsidRDefault="00635717" w:rsidP="00635717">
      <w:pPr>
        <w:jc w:val="both"/>
        <w:rPr>
          <w:kern w:val="32"/>
          <w:sz w:val="28"/>
          <w:szCs w:val="28"/>
        </w:rPr>
      </w:pPr>
      <w:r>
        <w:rPr>
          <w:kern w:val="32"/>
          <w:sz w:val="28"/>
          <w:szCs w:val="28"/>
        </w:rPr>
        <w:t xml:space="preserve">     </w:t>
      </w:r>
      <w:r>
        <w:rPr>
          <w:kern w:val="32"/>
          <w:sz w:val="28"/>
          <w:szCs w:val="28"/>
          <w:lang w:val="bg-BG"/>
        </w:rPr>
        <w:t xml:space="preserve">      - описана е с</w:t>
      </w:r>
      <w:proofErr w:type="spellStart"/>
      <w:r>
        <w:rPr>
          <w:kern w:val="32"/>
          <w:sz w:val="28"/>
          <w:szCs w:val="28"/>
        </w:rPr>
        <w:t>истема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от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мерки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за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контрол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дейността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r w:rsidR="00240B56">
        <w:rPr>
          <w:kern w:val="32"/>
          <w:sz w:val="28"/>
          <w:szCs w:val="28"/>
          <w:lang w:val="bg-BG"/>
        </w:rPr>
        <w:t>заетите</w:t>
      </w:r>
      <w:r>
        <w:rPr>
          <w:kern w:val="32"/>
          <w:sz w:val="28"/>
          <w:szCs w:val="28"/>
          <w:lang w:val="bg-BG"/>
        </w:rPr>
        <w:t>,</w:t>
      </w:r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при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изпълнението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r w:rsidR="00240B56">
        <w:rPr>
          <w:kern w:val="32"/>
          <w:sz w:val="28"/>
          <w:szCs w:val="28"/>
          <w:lang w:val="bg-BG"/>
        </w:rPr>
        <w:t>почистването</w:t>
      </w:r>
      <w:r>
        <w:rPr>
          <w:kern w:val="32"/>
          <w:sz w:val="28"/>
          <w:szCs w:val="28"/>
        </w:rPr>
        <w:t>;</w:t>
      </w:r>
    </w:p>
    <w:p w:rsidR="00635717" w:rsidRDefault="00635717" w:rsidP="00635717">
      <w:pPr>
        <w:jc w:val="both"/>
        <w:rPr>
          <w:kern w:val="32"/>
          <w:sz w:val="28"/>
          <w:szCs w:val="28"/>
          <w:lang w:val="bg-BG"/>
        </w:rPr>
      </w:pPr>
      <w:r>
        <w:rPr>
          <w:kern w:val="32"/>
          <w:sz w:val="28"/>
          <w:szCs w:val="28"/>
          <w:lang w:val="bg-BG"/>
        </w:rPr>
        <w:t xml:space="preserve">           - посочена е информация з</w:t>
      </w:r>
      <w:r w:rsidR="00240B56">
        <w:rPr>
          <w:kern w:val="32"/>
          <w:sz w:val="28"/>
          <w:szCs w:val="28"/>
          <w:lang w:val="bg-BG"/>
        </w:rPr>
        <w:t>а вида на техническите средства</w:t>
      </w:r>
      <w:r>
        <w:rPr>
          <w:kern w:val="32"/>
          <w:sz w:val="28"/>
          <w:szCs w:val="28"/>
          <w:lang w:val="bg-BG"/>
        </w:rPr>
        <w:t xml:space="preserve">, с които всеки един </w:t>
      </w:r>
      <w:r w:rsidR="00240B56">
        <w:rPr>
          <w:kern w:val="32"/>
          <w:sz w:val="28"/>
          <w:szCs w:val="28"/>
          <w:lang w:val="bg-BG"/>
        </w:rPr>
        <w:t>зает</w:t>
      </w:r>
      <w:r>
        <w:rPr>
          <w:kern w:val="32"/>
          <w:sz w:val="28"/>
          <w:szCs w:val="28"/>
          <w:lang w:val="bg-BG"/>
        </w:rPr>
        <w:t xml:space="preserve"> ще разполага. </w:t>
      </w:r>
    </w:p>
    <w:p w:rsidR="00635717" w:rsidRDefault="00635717" w:rsidP="00635717">
      <w:pPr>
        <w:ind w:right="43"/>
        <w:jc w:val="both"/>
        <w:rPr>
          <w:b/>
          <w:sz w:val="28"/>
          <w:szCs w:val="28"/>
          <w:lang w:val="bg-BG"/>
        </w:rPr>
      </w:pPr>
    </w:p>
    <w:p w:rsidR="00635717" w:rsidRDefault="00635717" w:rsidP="00635717">
      <w:pPr>
        <w:ind w:right="43"/>
        <w:jc w:val="both"/>
        <w:rPr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   1.2.</w:t>
      </w:r>
      <w:r>
        <w:rPr>
          <w:sz w:val="28"/>
          <w:szCs w:val="28"/>
          <w:lang w:val="bg-BG"/>
        </w:rPr>
        <w:t xml:space="preserve"> </w:t>
      </w:r>
      <w:r w:rsidR="00050E73">
        <w:rPr>
          <w:b/>
          <w:kern w:val="32"/>
          <w:sz w:val="28"/>
          <w:szCs w:val="28"/>
          <w:lang w:val="bg-BG"/>
        </w:rPr>
        <w:t>КПИ</w:t>
      </w:r>
      <w:r>
        <w:rPr>
          <w:b/>
          <w:sz w:val="28"/>
          <w:szCs w:val="28"/>
          <w:lang w:val="bg-BG"/>
        </w:rPr>
        <w:t xml:space="preserve"> на конкретният обект ще се оцени с </w:t>
      </w:r>
      <w:r w:rsidR="0076208B">
        <w:rPr>
          <w:b/>
          <w:sz w:val="28"/>
          <w:szCs w:val="28"/>
          <w:lang w:val="bg-BG"/>
        </w:rPr>
        <w:t>40</w:t>
      </w:r>
      <w:r>
        <w:rPr>
          <w:b/>
          <w:sz w:val="28"/>
          <w:szCs w:val="28"/>
        </w:rPr>
        <w:t xml:space="preserve"> т.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bg-BG"/>
        </w:rPr>
        <w:t>когато за изготвения план са в сила минимум 3 и максимум 4 от следните обстоятелства:</w:t>
      </w:r>
    </w:p>
    <w:p w:rsidR="0076208B" w:rsidRDefault="0076208B" w:rsidP="0076208B">
      <w:pPr>
        <w:ind w:right="43" w:firstLine="708"/>
        <w:jc w:val="both"/>
        <w:rPr>
          <w:kern w:val="32"/>
          <w:sz w:val="28"/>
          <w:szCs w:val="28"/>
          <w:lang w:val="bg-BG"/>
        </w:rPr>
      </w:pPr>
      <w:r>
        <w:rPr>
          <w:kern w:val="32"/>
          <w:sz w:val="28"/>
          <w:szCs w:val="28"/>
          <w:lang w:val="bg-BG"/>
        </w:rPr>
        <w:t>- изготвеният п</w:t>
      </w:r>
      <w:proofErr w:type="spellStart"/>
      <w:r>
        <w:rPr>
          <w:kern w:val="32"/>
          <w:sz w:val="28"/>
          <w:szCs w:val="28"/>
        </w:rPr>
        <w:t>лан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за</w:t>
      </w:r>
      <w:proofErr w:type="spellEnd"/>
      <w:r>
        <w:rPr>
          <w:kern w:val="32"/>
          <w:sz w:val="28"/>
          <w:szCs w:val="28"/>
        </w:rPr>
        <w:t xml:space="preserve"> </w:t>
      </w:r>
      <w:r>
        <w:rPr>
          <w:kern w:val="32"/>
          <w:sz w:val="28"/>
          <w:szCs w:val="28"/>
          <w:lang w:val="bg-BG"/>
        </w:rPr>
        <w:t>почистване</w:t>
      </w:r>
      <w:r>
        <w:rPr>
          <w:kern w:val="32"/>
          <w:sz w:val="28"/>
          <w:szCs w:val="28"/>
        </w:rPr>
        <w:t xml:space="preserve"> </w:t>
      </w:r>
      <w:r>
        <w:rPr>
          <w:kern w:val="32"/>
          <w:sz w:val="28"/>
          <w:szCs w:val="28"/>
          <w:lang w:val="bg-BG"/>
        </w:rPr>
        <w:t>на всеки от обектите в предмета на поръчката е</w:t>
      </w:r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съобразен</w:t>
      </w:r>
      <w:proofErr w:type="spellEnd"/>
      <w:r>
        <w:rPr>
          <w:kern w:val="32"/>
          <w:sz w:val="28"/>
          <w:szCs w:val="28"/>
          <w:lang w:val="bg-BG"/>
        </w:rPr>
        <w:t xml:space="preserve"> </w:t>
      </w:r>
      <w:r>
        <w:rPr>
          <w:kern w:val="32"/>
          <w:sz w:val="28"/>
          <w:szCs w:val="28"/>
        </w:rPr>
        <w:t xml:space="preserve">с </w:t>
      </w:r>
      <w:proofErr w:type="spellStart"/>
      <w:r>
        <w:rPr>
          <w:kern w:val="32"/>
          <w:sz w:val="28"/>
          <w:szCs w:val="28"/>
        </w:rPr>
        <w:t>особеностите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обект</w:t>
      </w:r>
      <w:proofErr w:type="spellEnd"/>
      <w:r>
        <w:rPr>
          <w:kern w:val="32"/>
          <w:sz w:val="28"/>
          <w:szCs w:val="28"/>
          <w:lang w:val="bg-BG"/>
        </w:rPr>
        <w:t xml:space="preserve">а, както и с изискванията на </w:t>
      </w:r>
      <w:r>
        <w:rPr>
          <w:kern w:val="32"/>
          <w:sz w:val="28"/>
          <w:szCs w:val="28"/>
          <w:lang w:val="bg-BG"/>
        </w:rPr>
        <w:lastRenderedPageBreak/>
        <w:t xml:space="preserve">възложителя, посочени в техническата спецификация и условията за изпълнение на поръчката; </w:t>
      </w:r>
    </w:p>
    <w:p w:rsidR="0076208B" w:rsidRDefault="0076208B" w:rsidP="0076208B">
      <w:pPr>
        <w:ind w:right="43" w:firstLine="708"/>
        <w:jc w:val="both"/>
        <w:rPr>
          <w:kern w:val="32"/>
          <w:sz w:val="28"/>
          <w:szCs w:val="28"/>
          <w:lang w:val="bg-BG"/>
        </w:rPr>
      </w:pPr>
      <w:r>
        <w:rPr>
          <w:kern w:val="32"/>
          <w:sz w:val="28"/>
          <w:szCs w:val="28"/>
          <w:lang w:val="bg-BG"/>
        </w:rPr>
        <w:t xml:space="preserve">- изготвеният план за почистване съдържа детайлна концепция </w:t>
      </w:r>
      <w:proofErr w:type="spellStart"/>
      <w:r>
        <w:rPr>
          <w:kern w:val="32"/>
          <w:sz w:val="28"/>
          <w:szCs w:val="28"/>
        </w:rPr>
        <w:t>за</w:t>
      </w:r>
      <w:proofErr w:type="spellEnd"/>
      <w:r>
        <w:rPr>
          <w:kern w:val="32"/>
          <w:sz w:val="28"/>
          <w:szCs w:val="28"/>
        </w:rPr>
        <w:t xml:space="preserve"> </w:t>
      </w:r>
      <w:r>
        <w:rPr>
          <w:kern w:val="32"/>
          <w:sz w:val="28"/>
          <w:szCs w:val="28"/>
          <w:lang w:val="bg-BG"/>
        </w:rPr>
        <w:t xml:space="preserve">изпълнение, </w:t>
      </w:r>
      <w:proofErr w:type="spellStart"/>
      <w:r>
        <w:rPr>
          <w:kern w:val="32"/>
          <w:sz w:val="28"/>
          <w:szCs w:val="28"/>
        </w:rPr>
        <w:t>придружен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със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схема</w:t>
      </w:r>
      <w:proofErr w:type="spellEnd"/>
      <w:r>
        <w:rPr>
          <w:kern w:val="32"/>
          <w:sz w:val="28"/>
          <w:szCs w:val="28"/>
          <w:lang w:val="bg-BG"/>
        </w:rPr>
        <w:t xml:space="preserve"> и </w:t>
      </w:r>
      <w:proofErr w:type="spellStart"/>
      <w:r>
        <w:rPr>
          <w:kern w:val="32"/>
          <w:sz w:val="28"/>
          <w:szCs w:val="28"/>
        </w:rPr>
        <w:t>примерен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график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за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работа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r>
        <w:rPr>
          <w:kern w:val="32"/>
          <w:sz w:val="28"/>
          <w:szCs w:val="28"/>
          <w:lang w:val="bg-BG"/>
        </w:rPr>
        <w:t>заетите</w:t>
      </w:r>
      <w:r>
        <w:rPr>
          <w:kern w:val="32"/>
          <w:sz w:val="28"/>
          <w:szCs w:val="28"/>
        </w:rPr>
        <w:t xml:space="preserve">, </w:t>
      </w:r>
      <w:proofErr w:type="spellStart"/>
      <w:r>
        <w:rPr>
          <w:kern w:val="32"/>
          <w:sz w:val="28"/>
          <w:szCs w:val="28"/>
        </w:rPr>
        <w:t>брой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r>
        <w:rPr>
          <w:kern w:val="32"/>
          <w:sz w:val="28"/>
          <w:szCs w:val="28"/>
          <w:lang w:val="bg-BG"/>
        </w:rPr>
        <w:t>заетите</w:t>
      </w:r>
      <w:r>
        <w:rPr>
          <w:kern w:val="32"/>
          <w:sz w:val="28"/>
          <w:szCs w:val="28"/>
        </w:rPr>
        <w:t xml:space="preserve">, </w:t>
      </w:r>
      <w:proofErr w:type="spellStart"/>
      <w:r>
        <w:rPr>
          <w:kern w:val="32"/>
          <w:sz w:val="28"/>
          <w:szCs w:val="28"/>
        </w:rPr>
        <w:t>режим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сменност</w:t>
      </w:r>
      <w:proofErr w:type="spellEnd"/>
      <w:r>
        <w:rPr>
          <w:kern w:val="32"/>
          <w:sz w:val="28"/>
          <w:szCs w:val="28"/>
        </w:rPr>
        <w:t xml:space="preserve">, </w:t>
      </w:r>
      <w:r>
        <w:rPr>
          <w:kern w:val="32"/>
          <w:sz w:val="28"/>
          <w:szCs w:val="28"/>
          <w:lang w:val="bg-BG"/>
        </w:rPr>
        <w:t>както и е реално изпълним;</w:t>
      </w:r>
    </w:p>
    <w:p w:rsidR="0076208B" w:rsidRDefault="0076208B" w:rsidP="0076208B">
      <w:pPr>
        <w:ind w:right="43" w:firstLine="708"/>
        <w:jc w:val="both"/>
        <w:rPr>
          <w:b/>
          <w:sz w:val="28"/>
          <w:szCs w:val="28"/>
          <w:lang w:val="bg-BG"/>
        </w:rPr>
      </w:pPr>
      <w:r>
        <w:rPr>
          <w:kern w:val="32"/>
          <w:sz w:val="28"/>
          <w:szCs w:val="28"/>
          <w:lang w:val="bg-BG"/>
        </w:rPr>
        <w:t xml:space="preserve">- последователно са </w:t>
      </w:r>
      <w:proofErr w:type="spellStart"/>
      <w:r>
        <w:rPr>
          <w:sz w:val="28"/>
          <w:szCs w:val="28"/>
        </w:rPr>
        <w:t>описани</w:t>
      </w:r>
      <w:proofErr w:type="spellEnd"/>
      <w:r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</w:rPr>
        <w:t>връзки</w:t>
      </w:r>
      <w:proofErr w:type="spellEnd"/>
      <w:r>
        <w:rPr>
          <w:sz w:val="28"/>
          <w:szCs w:val="28"/>
          <w:lang w:val="bg-BG"/>
        </w:rPr>
        <w:t>те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взаимодействие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осигуряващ</w:t>
      </w:r>
      <w:proofErr w:type="spellEnd"/>
      <w:r>
        <w:rPr>
          <w:sz w:val="28"/>
          <w:szCs w:val="28"/>
          <w:lang w:val="bg-BG"/>
        </w:rPr>
        <w:t>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качествено изпълнение; </w:t>
      </w:r>
    </w:p>
    <w:p w:rsidR="0076208B" w:rsidRDefault="0076208B" w:rsidP="0076208B">
      <w:pPr>
        <w:jc w:val="both"/>
        <w:rPr>
          <w:kern w:val="32"/>
          <w:sz w:val="28"/>
          <w:szCs w:val="28"/>
        </w:rPr>
      </w:pPr>
      <w:r>
        <w:rPr>
          <w:kern w:val="32"/>
          <w:sz w:val="28"/>
          <w:szCs w:val="28"/>
        </w:rPr>
        <w:t xml:space="preserve">     </w:t>
      </w:r>
      <w:r>
        <w:rPr>
          <w:kern w:val="32"/>
          <w:sz w:val="28"/>
          <w:szCs w:val="28"/>
          <w:lang w:val="bg-BG"/>
        </w:rPr>
        <w:t xml:space="preserve">      - описана е с</w:t>
      </w:r>
      <w:proofErr w:type="spellStart"/>
      <w:r>
        <w:rPr>
          <w:kern w:val="32"/>
          <w:sz w:val="28"/>
          <w:szCs w:val="28"/>
        </w:rPr>
        <w:t>истема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от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мерки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за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контрол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дейността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r>
        <w:rPr>
          <w:kern w:val="32"/>
          <w:sz w:val="28"/>
          <w:szCs w:val="28"/>
          <w:lang w:val="bg-BG"/>
        </w:rPr>
        <w:t>заетите,</w:t>
      </w:r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при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изпълнението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r>
        <w:rPr>
          <w:kern w:val="32"/>
          <w:sz w:val="28"/>
          <w:szCs w:val="28"/>
          <w:lang w:val="bg-BG"/>
        </w:rPr>
        <w:t>почистването</w:t>
      </w:r>
      <w:r>
        <w:rPr>
          <w:kern w:val="32"/>
          <w:sz w:val="28"/>
          <w:szCs w:val="28"/>
        </w:rPr>
        <w:t>;</w:t>
      </w:r>
    </w:p>
    <w:p w:rsidR="0076208B" w:rsidRDefault="0076208B" w:rsidP="0076208B">
      <w:pPr>
        <w:jc w:val="both"/>
        <w:rPr>
          <w:kern w:val="32"/>
          <w:sz w:val="28"/>
          <w:szCs w:val="28"/>
          <w:lang w:val="bg-BG"/>
        </w:rPr>
      </w:pPr>
      <w:r>
        <w:rPr>
          <w:kern w:val="32"/>
          <w:sz w:val="28"/>
          <w:szCs w:val="28"/>
          <w:lang w:val="bg-BG"/>
        </w:rPr>
        <w:t xml:space="preserve">           - посочена е информация за вида на техническите средства, с които всеки един зает ще разполага. </w:t>
      </w:r>
    </w:p>
    <w:p w:rsidR="00635717" w:rsidRDefault="00635717" w:rsidP="00635717">
      <w:pPr>
        <w:ind w:right="43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  <w:t xml:space="preserve">или </w:t>
      </w:r>
    </w:p>
    <w:p w:rsidR="00635717" w:rsidRDefault="00635717" w:rsidP="00635717">
      <w:pPr>
        <w:ind w:right="43"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въпреки, че всяко едно от изброените обстоятелства се съдържа в предложения конкретен план за </w:t>
      </w:r>
      <w:r w:rsidR="0076208B">
        <w:rPr>
          <w:sz w:val="28"/>
          <w:szCs w:val="28"/>
          <w:lang w:val="bg-BG"/>
        </w:rPr>
        <w:t>изпълнение</w:t>
      </w:r>
      <w:r>
        <w:rPr>
          <w:sz w:val="28"/>
          <w:szCs w:val="28"/>
          <w:lang w:val="bg-BG"/>
        </w:rPr>
        <w:t xml:space="preserve">, някои от изброените дейности са </w:t>
      </w:r>
      <w:r>
        <w:rPr>
          <w:kern w:val="32"/>
          <w:sz w:val="28"/>
          <w:szCs w:val="28"/>
          <w:lang w:val="bg-BG"/>
        </w:rPr>
        <w:t xml:space="preserve">формално описани </w:t>
      </w:r>
      <w:r>
        <w:rPr>
          <w:sz w:val="28"/>
          <w:szCs w:val="28"/>
        </w:rPr>
        <w:t>и</w:t>
      </w:r>
      <w:r>
        <w:rPr>
          <w:sz w:val="28"/>
          <w:szCs w:val="28"/>
          <w:lang w:val="bg-BG"/>
        </w:rPr>
        <w:t xml:space="preserve">/или </w:t>
      </w:r>
      <w:proofErr w:type="spellStart"/>
      <w:r>
        <w:rPr>
          <w:sz w:val="28"/>
          <w:szCs w:val="28"/>
        </w:rPr>
        <w:t>предложеният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план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концепция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не са </w:t>
      </w:r>
      <w:proofErr w:type="spellStart"/>
      <w:r>
        <w:rPr>
          <w:sz w:val="28"/>
          <w:szCs w:val="28"/>
        </w:rPr>
        <w:t>съобразен</w:t>
      </w:r>
      <w:proofErr w:type="spellEnd"/>
      <w:r>
        <w:rPr>
          <w:sz w:val="28"/>
          <w:szCs w:val="28"/>
          <w:lang w:val="bg-BG"/>
        </w:rPr>
        <w:t>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специфичните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обект</w:t>
      </w:r>
      <w:r>
        <w:rPr>
          <w:sz w:val="28"/>
          <w:szCs w:val="28"/>
        </w:rPr>
        <w:t xml:space="preserve">а </w:t>
      </w:r>
      <w:proofErr w:type="spellStart"/>
      <w:r>
        <w:rPr>
          <w:sz w:val="28"/>
          <w:szCs w:val="28"/>
        </w:rPr>
        <w:t>особености</w:t>
      </w:r>
      <w:proofErr w:type="spellEnd"/>
      <w:r>
        <w:rPr>
          <w:sz w:val="28"/>
          <w:szCs w:val="28"/>
          <w:lang w:val="bg-BG"/>
        </w:rPr>
        <w:t xml:space="preserve"> и/или не са </w:t>
      </w:r>
      <w:proofErr w:type="spellStart"/>
      <w:r>
        <w:rPr>
          <w:sz w:val="28"/>
          <w:szCs w:val="28"/>
        </w:rPr>
        <w:t>описани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връзки</w:t>
      </w:r>
      <w:proofErr w:type="spellEnd"/>
      <w:r>
        <w:rPr>
          <w:sz w:val="28"/>
          <w:szCs w:val="28"/>
          <w:lang w:val="bg-BG"/>
        </w:rPr>
        <w:t>те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взаимодействие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осигуряващ</w:t>
      </w:r>
      <w:proofErr w:type="spellEnd"/>
      <w:r>
        <w:rPr>
          <w:sz w:val="28"/>
          <w:szCs w:val="28"/>
          <w:lang w:val="bg-BG"/>
        </w:rPr>
        <w:t>и</w:t>
      </w:r>
      <w:r>
        <w:rPr>
          <w:sz w:val="28"/>
          <w:szCs w:val="28"/>
        </w:rPr>
        <w:t xml:space="preserve"> </w:t>
      </w:r>
      <w:r w:rsidR="0076208B">
        <w:rPr>
          <w:sz w:val="28"/>
          <w:szCs w:val="28"/>
          <w:lang w:val="bg-BG"/>
        </w:rPr>
        <w:t>качествено изпълнение</w:t>
      </w:r>
      <w:r>
        <w:rPr>
          <w:sz w:val="28"/>
          <w:szCs w:val="28"/>
          <w:lang w:val="bg-BG"/>
        </w:rPr>
        <w:t>.</w:t>
      </w:r>
    </w:p>
    <w:p w:rsidR="00635717" w:rsidRDefault="00635717" w:rsidP="00635717">
      <w:pPr>
        <w:ind w:right="43"/>
        <w:jc w:val="both"/>
        <w:rPr>
          <w:b/>
          <w:sz w:val="28"/>
          <w:szCs w:val="28"/>
          <w:lang w:val="bg-BG"/>
        </w:rPr>
      </w:pPr>
    </w:p>
    <w:p w:rsidR="00635717" w:rsidRDefault="00635717" w:rsidP="00635717">
      <w:pPr>
        <w:ind w:right="43"/>
        <w:jc w:val="both"/>
        <w:rPr>
          <w:sz w:val="28"/>
          <w:szCs w:val="28"/>
          <w:lang w:val="bg-BG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  <w:lang w:val="bg-BG"/>
        </w:rPr>
        <w:t xml:space="preserve">  </w:t>
      </w:r>
      <w:r>
        <w:rPr>
          <w:b/>
          <w:sz w:val="28"/>
          <w:szCs w:val="28"/>
        </w:rPr>
        <w:t>1.</w:t>
      </w:r>
      <w:r>
        <w:rPr>
          <w:b/>
          <w:sz w:val="28"/>
          <w:szCs w:val="28"/>
          <w:lang w:val="bg-BG"/>
        </w:rPr>
        <w:t>3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50E73">
        <w:rPr>
          <w:b/>
          <w:kern w:val="32"/>
          <w:sz w:val="28"/>
          <w:szCs w:val="28"/>
          <w:lang w:val="bg-BG"/>
        </w:rPr>
        <w:t>КПИ</w:t>
      </w:r>
      <w:r>
        <w:rPr>
          <w:b/>
          <w:sz w:val="28"/>
          <w:szCs w:val="28"/>
          <w:lang w:val="bg-BG"/>
        </w:rPr>
        <w:t xml:space="preserve"> на конкретният обект ще се оцени с </w:t>
      </w:r>
      <w:r w:rsidR="0076208B">
        <w:rPr>
          <w:b/>
          <w:sz w:val="28"/>
          <w:szCs w:val="28"/>
          <w:lang w:val="bg-BG"/>
        </w:rPr>
        <w:t>20</w:t>
      </w:r>
      <w:r>
        <w:rPr>
          <w:b/>
          <w:sz w:val="28"/>
          <w:szCs w:val="28"/>
        </w:rPr>
        <w:t xml:space="preserve"> т.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bg-BG"/>
        </w:rPr>
        <w:t>когато за изготвения план са в сила минимум 1 и максимум 2 от следните обстоятелства:</w:t>
      </w:r>
    </w:p>
    <w:p w:rsidR="0076208B" w:rsidRDefault="0076208B" w:rsidP="0076208B">
      <w:pPr>
        <w:ind w:right="43" w:firstLine="708"/>
        <w:jc w:val="both"/>
        <w:rPr>
          <w:kern w:val="32"/>
          <w:sz w:val="28"/>
          <w:szCs w:val="28"/>
          <w:lang w:val="bg-BG"/>
        </w:rPr>
      </w:pPr>
      <w:r>
        <w:rPr>
          <w:kern w:val="32"/>
          <w:sz w:val="28"/>
          <w:szCs w:val="28"/>
          <w:lang w:val="bg-BG"/>
        </w:rPr>
        <w:t>- изготвеният п</w:t>
      </w:r>
      <w:proofErr w:type="spellStart"/>
      <w:r>
        <w:rPr>
          <w:kern w:val="32"/>
          <w:sz w:val="28"/>
          <w:szCs w:val="28"/>
        </w:rPr>
        <w:t>лан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за</w:t>
      </w:r>
      <w:proofErr w:type="spellEnd"/>
      <w:r>
        <w:rPr>
          <w:kern w:val="32"/>
          <w:sz w:val="28"/>
          <w:szCs w:val="28"/>
        </w:rPr>
        <w:t xml:space="preserve"> </w:t>
      </w:r>
      <w:r>
        <w:rPr>
          <w:kern w:val="32"/>
          <w:sz w:val="28"/>
          <w:szCs w:val="28"/>
          <w:lang w:val="bg-BG"/>
        </w:rPr>
        <w:t>почистване</w:t>
      </w:r>
      <w:r>
        <w:rPr>
          <w:kern w:val="32"/>
          <w:sz w:val="28"/>
          <w:szCs w:val="28"/>
        </w:rPr>
        <w:t xml:space="preserve"> </w:t>
      </w:r>
      <w:r>
        <w:rPr>
          <w:kern w:val="32"/>
          <w:sz w:val="28"/>
          <w:szCs w:val="28"/>
          <w:lang w:val="bg-BG"/>
        </w:rPr>
        <w:t>на всеки от обектите в предмета на поръчката е</w:t>
      </w:r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съобразен</w:t>
      </w:r>
      <w:proofErr w:type="spellEnd"/>
      <w:r>
        <w:rPr>
          <w:kern w:val="32"/>
          <w:sz w:val="28"/>
          <w:szCs w:val="28"/>
          <w:lang w:val="bg-BG"/>
        </w:rPr>
        <w:t xml:space="preserve"> </w:t>
      </w:r>
      <w:r>
        <w:rPr>
          <w:kern w:val="32"/>
          <w:sz w:val="28"/>
          <w:szCs w:val="28"/>
        </w:rPr>
        <w:t xml:space="preserve">с </w:t>
      </w:r>
      <w:proofErr w:type="spellStart"/>
      <w:r>
        <w:rPr>
          <w:kern w:val="32"/>
          <w:sz w:val="28"/>
          <w:szCs w:val="28"/>
        </w:rPr>
        <w:t>особеностите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обект</w:t>
      </w:r>
      <w:proofErr w:type="spellEnd"/>
      <w:r>
        <w:rPr>
          <w:kern w:val="32"/>
          <w:sz w:val="28"/>
          <w:szCs w:val="28"/>
          <w:lang w:val="bg-BG"/>
        </w:rPr>
        <w:t xml:space="preserve">а, както и с изискванията на възложителя, посочени в техническата спецификация и условията за изпълнение на поръчката; </w:t>
      </w:r>
    </w:p>
    <w:p w:rsidR="0076208B" w:rsidRDefault="0076208B" w:rsidP="0076208B">
      <w:pPr>
        <w:ind w:right="43" w:firstLine="708"/>
        <w:jc w:val="both"/>
        <w:rPr>
          <w:kern w:val="32"/>
          <w:sz w:val="28"/>
          <w:szCs w:val="28"/>
          <w:lang w:val="bg-BG"/>
        </w:rPr>
      </w:pPr>
      <w:r>
        <w:rPr>
          <w:kern w:val="32"/>
          <w:sz w:val="28"/>
          <w:szCs w:val="28"/>
          <w:lang w:val="bg-BG"/>
        </w:rPr>
        <w:t xml:space="preserve">- изготвеният план за почистване съдържа детайлна концепция </w:t>
      </w:r>
      <w:proofErr w:type="spellStart"/>
      <w:r>
        <w:rPr>
          <w:kern w:val="32"/>
          <w:sz w:val="28"/>
          <w:szCs w:val="28"/>
        </w:rPr>
        <w:t>за</w:t>
      </w:r>
      <w:proofErr w:type="spellEnd"/>
      <w:r>
        <w:rPr>
          <w:kern w:val="32"/>
          <w:sz w:val="28"/>
          <w:szCs w:val="28"/>
        </w:rPr>
        <w:t xml:space="preserve"> </w:t>
      </w:r>
      <w:r>
        <w:rPr>
          <w:kern w:val="32"/>
          <w:sz w:val="28"/>
          <w:szCs w:val="28"/>
          <w:lang w:val="bg-BG"/>
        </w:rPr>
        <w:t xml:space="preserve">изпълнение, </w:t>
      </w:r>
      <w:proofErr w:type="spellStart"/>
      <w:r>
        <w:rPr>
          <w:kern w:val="32"/>
          <w:sz w:val="28"/>
          <w:szCs w:val="28"/>
        </w:rPr>
        <w:t>придружен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със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схема</w:t>
      </w:r>
      <w:proofErr w:type="spellEnd"/>
      <w:r>
        <w:rPr>
          <w:kern w:val="32"/>
          <w:sz w:val="28"/>
          <w:szCs w:val="28"/>
          <w:lang w:val="bg-BG"/>
        </w:rPr>
        <w:t xml:space="preserve"> и </w:t>
      </w:r>
      <w:proofErr w:type="spellStart"/>
      <w:r>
        <w:rPr>
          <w:kern w:val="32"/>
          <w:sz w:val="28"/>
          <w:szCs w:val="28"/>
        </w:rPr>
        <w:t>примерен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график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за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работа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r>
        <w:rPr>
          <w:kern w:val="32"/>
          <w:sz w:val="28"/>
          <w:szCs w:val="28"/>
          <w:lang w:val="bg-BG"/>
        </w:rPr>
        <w:t>заетите</w:t>
      </w:r>
      <w:r>
        <w:rPr>
          <w:kern w:val="32"/>
          <w:sz w:val="28"/>
          <w:szCs w:val="28"/>
        </w:rPr>
        <w:t xml:space="preserve">, </w:t>
      </w:r>
      <w:proofErr w:type="spellStart"/>
      <w:r>
        <w:rPr>
          <w:kern w:val="32"/>
          <w:sz w:val="28"/>
          <w:szCs w:val="28"/>
        </w:rPr>
        <w:t>брой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r>
        <w:rPr>
          <w:kern w:val="32"/>
          <w:sz w:val="28"/>
          <w:szCs w:val="28"/>
          <w:lang w:val="bg-BG"/>
        </w:rPr>
        <w:t>заетите</w:t>
      </w:r>
      <w:r>
        <w:rPr>
          <w:kern w:val="32"/>
          <w:sz w:val="28"/>
          <w:szCs w:val="28"/>
        </w:rPr>
        <w:t xml:space="preserve">, </w:t>
      </w:r>
      <w:proofErr w:type="spellStart"/>
      <w:r>
        <w:rPr>
          <w:kern w:val="32"/>
          <w:sz w:val="28"/>
          <w:szCs w:val="28"/>
        </w:rPr>
        <w:t>режим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сменност</w:t>
      </w:r>
      <w:proofErr w:type="spellEnd"/>
      <w:r>
        <w:rPr>
          <w:kern w:val="32"/>
          <w:sz w:val="28"/>
          <w:szCs w:val="28"/>
        </w:rPr>
        <w:t xml:space="preserve">, </w:t>
      </w:r>
      <w:r>
        <w:rPr>
          <w:kern w:val="32"/>
          <w:sz w:val="28"/>
          <w:szCs w:val="28"/>
          <w:lang w:val="bg-BG"/>
        </w:rPr>
        <w:t>както и е реално изпълним;</w:t>
      </w:r>
    </w:p>
    <w:p w:rsidR="0076208B" w:rsidRDefault="0076208B" w:rsidP="0076208B">
      <w:pPr>
        <w:ind w:right="43" w:firstLine="708"/>
        <w:jc w:val="both"/>
        <w:rPr>
          <w:b/>
          <w:sz w:val="28"/>
          <w:szCs w:val="28"/>
          <w:lang w:val="bg-BG"/>
        </w:rPr>
      </w:pPr>
      <w:r>
        <w:rPr>
          <w:kern w:val="32"/>
          <w:sz w:val="28"/>
          <w:szCs w:val="28"/>
          <w:lang w:val="bg-BG"/>
        </w:rPr>
        <w:t xml:space="preserve">- последователно са </w:t>
      </w:r>
      <w:proofErr w:type="spellStart"/>
      <w:r>
        <w:rPr>
          <w:sz w:val="28"/>
          <w:szCs w:val="28"/>
        </w:rPr>
        <w:t>описани</w:t>
      </w:r>
      <w:proofErr w:type="spellEnd"/>
      <w:r>
        <w:rPr>
          <w:sz w:val="28"/>
          <w:szCs w:val="28"/>
          <w:lang w:val="bg-BG"/>
        </w:rPr>
        <w:t xml:space="preserve"> </w:t>
      </w:r>
      <w:proofErr w:type="spellStart"/>
      <w:r>
        <w:rPr>
          <w:sz w:val="28"/>
          <w:szCs w:val="28"/>
        </w:rPr>
        <w:t>връзки</w:t>
      </w:r>
      <w:proofErr w:type="spellEnd"/>
      <w:r>
        <w:rPr>
          <w:sz w:val="28"/>
          <w:szCs w:val="28"/>
          <w:lang w:val="bg-BG"/>
        </w:rPr>
        <w:t>те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взаимодействие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осигуряващ</w:t>
      </w:r>
      <w:proofErr w:type="spellEnd"/>
      <w:r>
        <w:rPr>
          <w:sz w:val="28"/>
          <w:szCs w:val="28"/>
          <w:lang w:val="bg-BG"/>
        </w:rPr>
        <w:t>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качествено изпълнение; </w:t>
      </w:r>
    </w:p>
    <w:p w:rsidR="0076208B" w:rsidRDefault="0076208B" w:rsidP="0076208B">
      <w:pPr>
        <w:jc w:val="both"/>
        <w:rPr>
          <w:kern w:val="32"/>
          <w:sz w:val="28"/>
          <w:szCs w:val="28"/>
        </w:rPr>
      </w:pPr>
      <w:r>
        <w:rPr>
          <w:kern w:val="32"/>
          <w:sz w:val="28"/>
          <w:szCs w:val="28"/>
        </w:rPr>
        <w:t xml:space="preserve">     </w:t>
      </w:r>
      <w:r>
        <w:rPr>
          <w:kern w:val="32"/>
          <w:sz w:val="28"/>
          <w:szCs w:val="28"/>
          <w:lang w:val="bg-BG"/>
        </w:rPr>
        <w:t xml:space="preserve">      - описана е с</w:t>
      </w:r>
      <w:proofErr w:type="spellStart"/>
      <w:r>
        <w:rPr>
          <w:kern w:val="32"/>
          <w:sz w:val="28"/>
          <w:szCs w:val="28"/>
        </w:rPr>
        <w:t>истема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от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мерки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за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контрол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дейността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r>
        <w:rPr>
          <w:kern w:val="32"/>
          <w:sz w:val="28"/>
          <w:szCs w:val="28"/>
          <w:lang w:val="bg-BG"/>
        </w:rPr>
        <w:t>заетите,</w:t>
      </w:r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при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изпълнението</w:t>
      </w:r>
      <w:proofErr w:type="spellEnd"/>
      <w:r>
        <w:rPr>
          <w:kern w:val="32"/>
          <w:sz w:val="28"/>
          <w:szCs w:val="28"/>
        </w:rPr>
        <w:t xml:space="preserve"> </w:t>
      </w:r>
      <w:proofErr w:type="spellStart"/>
      <w:r>
        <w:rPr>
          <w:kern w:val="32"/>
          <w:sz w:val="28"/>
          <w:szCs w:val="28"/>
        </w:rPr>
        <w:t>на</w:t>
      </w:r>
      <w:proofErr w:type="spellEnd"/>
      <w:r>
        <w:rPr>
          <w:kern w:val="32"/>
          <w:sz w:val="28"/>
          <w:szCs w:val="28"/>
        </w:rPr>
        <w:t xml:space="preserve"> </w:t>
      </w:r>
      <w:r>
        <w:rPr>
          <w:kern w:val="32"/>
          <w:sz w:val="28"/>
          <w:szCs w:val="28"/>
          <w:lang w:val="bg-BG"/>
        </w:rPr>
        <w:t>почистването</w:t>
      </w:r>
      <w:r>
        <w:rPr>
          <w:kern w:val="32"/>
          <w:sz w:val="28"/>
          <w:szCs w:val="28"/>
        </w:rPr>
        <w:t>;</w:t>
      </w:r>
    </w:p>
    <w:p w:rsidR="0076208B" w:rsidRDefault="0076208B" w:rsidP="0076208B">
      <w:pPr>
        <w:jc w:val="both"/>
        <w:rPr>
          <w:kern w:val="32"/>
          <w:sz w:val="28"/>
          <w:szCs w:val="28"/>
          <w:lang w:val="bg-BG"/>
        </w:rPr>
      </w:pPr>
      <w:r>
        <w:rPr>
          <w:kern w:val="32"/>
          <w:sz w:val="28"/>
          <w:szCs w:val="28"/>
          <w:lang w:val="bg-BG"/>
        </w:rPr>
        <w:t xml:space="preserve">           - посочена е информация за вида на техническите средства, с които всеки един зает ще разполага. </w:t>
      </w:r>
    </w:p>
    <w:p w:rsidR="00635717" w:rsidRDefault="00635717" w:rsidP="00635717">
      <w:pPr>
        <w:ind w:right="43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ab/>
        <w:t xml:space="preserve">или </w:t>
      </w:r>
    </w:p>
    <w:p w:rsidR="00635717" w:rsidRDefault="00635717" w:rsidP="00635717">
      <w:pPr>
        <w:ind w:right="43"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въпреки, че всяко едно от изброените обстоятелства се съдържат в предложения конкретен план за </w:t>
      </w:r>
      <w:r w:rsidR="0076208B">
        <w:rPr>
          <w:sz w:val="28"/>
          <w:szCs w:val="28"/>
          <w:lang w:val="bg-BG"/>
        </w:rPr>
        <w:t>изпълнение</w:t>
      </w:r>
      <w:r>
        <w:rPr>
          <w:sz w:val="28"/>
          <w:szCs w:val="28"/>
          <w:lang w:val="bg-BG"/>
        </w:rPr>
        <w:t xml:space="preserve">, изброените дейности са </w:t>
      </w:r>
      <w:r>
        <w:rPr>
          <w:kern w:val="32"/>
          <w:sz w:val="28"/>
          <w:szCs w:val="28"/>
          <w:lang w:val="bg-BG"/>
        </w:rPr>
        <w:t xml:space="preserve">формално описани </w:t>
      </w:r>
      <w:r>
        <w:rPr>
          <w:sz w:val="28"/>
          <w:szCs w:val="28"/>
        </w:rPr>
        <w:t>и</w:t>
      </w:r>
      <w:r>
        <w:rPr>
          <w:sz w:val="28"/>
          <w:szCs w:val="28"/>
          <w:lang w:val="bg-BG"/>
        </w:rPr>
        <w:t xml:space="preserve">/или </w:t>
      </w:r>
      <w:proofErr w:type="spellStart"/>
      <w:r>
        <w:rPr>
          <w:sz w:val="28"/>
          <w:szCs w:val="28"/>
        </w:rPr>
        <w:t>предложеният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план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концепция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 xml:space="preserve">не са </w:t>
      </w:r>
      <w:proofErr w:type="spellStart"/>
      <w:r>
        <w:rPr>
          <w:sz w:val="28"/>
          <w:szCs w:val="28"/>
        </w:rPr>
        <w:t>съобразен</w:t>
      </w:r>
      <w:proofErr w:type="spellEnd"/>
      <w:r>
        <w:rPr>
          <w:sz w:val="28"/>
          <w:szCs w:val="28"/>
          <w:lang w:val="bg-BG"/>
        </w:rPr>
        <w:t>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специфичните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bg-BG"/>
        </w:rPr>
        <w:t>обект</w:t>
      </w:r>
      <w:r>
        <w:rPr>
          <w:sz w:val="28"/>
          <w:szCs w:val="28"/>
        </w:rPr>
        <w:t xml:space="preserve">а </w:t>
      </w:r>
      <w:proofErr w:type="spellStart"/>
      <w:r>
        <w:rPr>
          <w:sz w:val="28"/>
          <w:szCs w:val="28"/>
        </w:rPr>
        <w:t>особености</w:t>
      </w:r>
      <w:proofErr w:type="spellEnd"/>
      <w:r>
        <w:rPr>
          <w:sz w:val="28"/>
          <w:szCs w:val="28"/>
          <w:lang w:val="bg-BG"/>
        </w:rPr>
        <w:t xml:space="preserve"> и/или не са </w:t>
      </w:r>
      <w:proofErr w:type="spellStart"/>
      <w:r>
        <w:rPr>
          <w:sz w:val="28"/>
          <w:szCs w:val="28"/>
        </w:rPr>
        <w:t>описани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връзки</w:t>
      </w:r>
      <w:proofErr w:type="spellEnd"/>
      <w:r>
        <w:rPr>
          <w:sz w:val="28"/>
          <w:szCs w:val="28"/>
          <w:lang w:val="bg-BG"/>
        </w:rPr>
        <w:t>те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взаимодействие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осигуряващ</w:t>
      </w:r>
      <w:proofErr w:type="spellEnd"/>
      <w:r>
        <w:rPr>
          <w:sz w:val="28"/>
          <w:szCs w:val="28"/>
          <w:lang w:val="bg-BG"/>
        </w:rPr>
        <w:t>и</w:t>
      </w:r>
      <w:r>
        <w:rPr>
          <w:sz w:val="28"/>
          <w:szCs w:val="28"/>
        </w:rPr>
        <w:t xml:space="preserve"> </w:t>
      </w:r>
      <w:r w:rsidR="0076208B">
        <w:rPr>
          <w:sz w:val="28"/>
          <w:szCs w:val="28"/>
          <w:lang w:val="bg-BG"/>
        </w:rPr>
        <w:t>качеств</w:t>
      </w:r>
      <w:r w:rsidR="00DE4595">
        <w:rPr>
          <w:sz w:val="28"/>
          <w:szCs w:val="28"/>
          <w:lang w:val="bg-BG"/>
        </w:rPr>
        <w:t>е</w:t>
      </w:r>
      <w:r w:rsidR="0076208B">
        <w:rPr>
          <w:sz w:val="28"/>
          <w:szCs w:val="28"/>
          <w:lang w:val="bg-BG"/>
        </w:rPr>
        <w:t>но изпълнение</w:t>
      </w:r>
      <w:r>
        <w:rPr>
          <w:sz w:val="28"/>
          <w:szCs w:val="28"/>
          <w:lang w:val="bg-BG"/>
        </w:rPr>
        <w:t>.</w:t>
      </w:r>
    </w:p>
    <w:p w:rsidR="00635717" w:rsidRDefault="00635717" w:rsidP="00635717">
      <w:pPr>
        <w:ind w:firstLine="700"/>
        <w:jc w:val="both"/>
        <w:rPr>
          <w:i/>
          <w:lang w:val="bg-BG"/>
        </w:rPr>
      </w:pPr>
    </w:p>
    <w:p w:rsidR="00635717" w:rsidRDefault="0076208B" w:rsidP="00C7402E">
      <w:pPr>
        <w:ind w:firstLine="700"/>
        <w:jc w:val="both"/>
        <w:rPr>
          <w:b/>
          <w:sz w:val="28"/>
          <w:szCs w:val="28"/>
          <w:lang w:val="bg-BG"/>
        </w:rPr>
      </w:pPr>
      <w:r w:rsidRPr="0076208B">
        <w:rPr>
          <w:sz w:val="28"/>
          <w:szCs w:val="28"/>
          <w:lang w:val="bg-BG"/>
        </w:rPr>
        <w:t>О</w:t>
      </w:r>
      <w:r w:rsidR="00616E4F">
        <w:rPr>
          <w:sz w:val="28"/>
          <w:szCs w:val="28"/>
          <w:lang w:val="bg-BG"/>
        </w:rPr>
        <w:t xml:space="preserve">ценката на показателя К2 </w:t>
      </w:r>
      <w:r w:rsidR="00635717">
        <w:rPr>
          <w:sz w:val="28"/>
          <w:szCs w:val="28"/>
          <w:lang w:val="bg-BG"/>
        </w:rPr>
        <w:t xml:space="preserve">е средно аритметично число, получено от оценката на всеки план за </w:t>
      </w:r>
      <w:r>
        <w:rPr>
          <w:sz w:val="28"/>
          <w:szCs w:val="28"/>
          <w:lang w:val="bg-BG"/>
        </w:rPr>
        <w:t>изпълнение</w:t>
      </w:r>
      <w:r w:rsidR="00635717">
        <w:rPr>
          <w:sz w:val="28"/>
          <w:szCs w:val="28"/>
          <w:lang w:val="bg-BG"/>
        </w:rPr>
        <w:t xml:space="preserve"> на обект </w:t>
      </w:r>
      <w:r>
        <w:rPr>
          <w:sz w:val="28"/>
          <w:szCs w:val="28"/>
          <w:lang w:val="bg-BG"/>
        </w:rPr>
        <w:t>по процедурата</w:t>
      </w:r>
      <w:r w:rsidR="00635717">
        <w:rPr>
          <w:sz w:val="28"/>
          <w:szCs w:val="28"/>
          <w:lang w:val="bg-BG"/>
        </w:rPr>
        <w:t xml:space="preserve"> и се изчислява по формулата:</w:t>
      </w:r>
    </w:p>
    <w:p w:rsidR="00635717" w:rsidRDefault="00635717" w:rsidP="00635717">
      <w:pPr>
        <w:ind w:firstLine="700"/>
        <w:jc w:val="both"/>
        <w:rPr>
          <w:b/>
          <w:sz w:val="28"/>
          <w:szCs w:val="28"/>
          <w:lang w:val="bg-BG"/>
        </w:rPr>
      </w:pPr>
    </w:p>
    <w:p w:rsidR="00635717" w:rsidRDefault="001D6BC8" w:rsidP="00635717">
      <w:pPr>
        <w:ind w:firstLine="700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К</w:t>
      </w:r>
      <w:r>
        <w:rPr>
          <w:b/>
          <w:sz w:val="28"/>
          <w:szCs w:val="28"/>
        </w:rPr>
        <w:t>2</w:t>
      </w:r>
      <w:r w:rsidR="00635717">
        <w:rPr>
          <w:b/>
          <w:sz w:val="28"/>
          <w:szCs w:val="28"/>
          <w:lang w:val="bg-BG"/>
        </w:rPr>
        <w:t xml:space="preserve"> = </w:t>
      </w:r>
      <w:r w:rsidR="00635717">
        <w:rPr>
          <w:b/>
          <w:sz w:val="28"/>
          <w:szCs w:val="28"/>
          <w:u w:val="single"/>
          <w:lang w:val="bg-BG"/>
        </w:rPr>
        <w:t>К</w:t>
      </w:r>
      <w:r w:rsidR="00616E4F">
        <w:rPr>
          <w:b/>
          <w:sz w:val="28"/>
          <w:szCs w:val="28"/>
          <w:u w:val="single"/>
          <w:lang w:val="bg-BG"/>
        </w:rPr>
        <w:t>2</w:t>
      </w:r>
      <w:r w:rsidR="00635717">
        <w:rPr>
          <w:b/>
          <w:sz w:val="28"/>
          <w:szCs w:val="28"/>
          <w:u w:val="single"/>
          <w:lang w:val="bg-BG"/>
        </w:rPr>
        <w:t>.1. + К</w:t>
      </w:r>
      <w:r w:rsidR="00616E4F">
        <w:rPr>
          <w:b/>
          <w:sz w:val="28"/>
          <w:szCs w:val="28"/>
          <w:u w:val="single"/>
          <w:lang w:val="bg-BG"/>
        </w:rPr>
        <w:t>2</w:t>
      </w:r>
      <w:r w:rsidR="00635717">
        <w:rPr>
          <w:b/>
          <w:sz w:val="28"/>
          <w:szCs w:val="28"/>
          <w:u w:val="single"/>
          <w:lang w:val="bg-BG"/>
        </w:rPr>
        <w:t xml:space="preserve">.2. + ……… </w:t>
      </w:r>
    </w:p>
    <w:p w:rsidR="00635717" w:rsidRDefault="00635717" w:rsidP="00635717">
      <w:pPr>
        <w:ind w:firstLine="700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                        </w:t>
      </w:r>
      <w:proofErr w:type="gramStart"/>
      <w:r>
        <w:rPr>
          <w:b/>
          <w:sz w:val="28"/>
          <w:szCs w:val="28"/>
        </w:rPr>
        <w:t>n</w:t>
      </w:r>
      <w:proofErr w:type="gramEnd"/>
    </w:p>
    <w:p w:rsidR="00635717" w:rsidRDefault="00635717" w:rsidP="00635717">
      <w:pPr>
        <w:ind w:firstLine="700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където:</w:t>
      </w:r>
    </w:p>
    <w:p w:rsidR="00635717" w:rsidRDefault="00635717" w:rsidP="00635717">
      <w:pPr>
        <w:ind w:firstLine="700"/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К</w:t>
      </w:r>
      <w:r w:rsidR="00616E4F">
        <w:rPr>
          <w:b/>
          <w:sz w:val="28"/>
          <w:szCs w:val="28"/>
          <w:lang w:val="bg-BG"/>
        </w:rPr>
        <w:t>2</w:t>
      </w:r>
      <w:r>
        <w:rPr>
          <w:b/>
          <w:sz w:val="28"/>
          <w:szCs w:val="28"/>
          <w:lang w:val="bg-BG"/>
        </w:rPr>
        <w:t>.1., К</w:t>
      </w:r>
      <w:r w:rsidR="00616E4F">
        <w:rPr>
          <w:b/>
          <w:sz w:val="28"/>
          <w:szCs w:val="28"/>
          <w:lang w:val="bg-BG"/>
        </w:rPr>
        <w:t>2</w:t>
      </w:r>
      <w:r>
        <w:rPr>
          <w:b/>
          <w:sz w:val="28"/>
          <w:szCs w:val="28"/>
          <w:lang w:val="bg-BG"/>
        </w:rPr>
        <w:t xml:space="preserve">.2. …. е оценката за плана за </w:t>
      </w:r>
      <w:r w:rsidR="0076208B">
        <w:rPr>
          <w:b/>
          <w:sz w:val="28"/>
          <w:szCs w:val="28"/>
          <w:lang w:val="bg-BG"/>
        </w:rPr>
        <w:t>изпълнение</w:t>
      </w:r>
      <w:r>
        <w:rPr>
          <w:b/>
          <w:sz w:val="28"/>
          <w:szCs w:val="28"/>
          <w:lang w:val="bg-BG"/>
        </w:rPr>
        <w:t xml:space="preserve"> за съответния обект</w:t>
      </w:r>
      <w:r w:rsidR="00616E4F">
        <w:rPr>
          <w:b/>
          <w:sz w:val="28"/>
          <w:szCs w:val="28"/>
          <w:lang w:val="bg-BG"/>
        </w:rPr>
        <w:t xml:space="preserve"> </w:t>
      </w:r>
    </w:p>
    <w:p w:rsidR="00A77718" w:rsidRDefault="00635717" w:rsidP="00616E4F">
      <w:pPr>
        <w:ind w:firstLine="700"/>
        <w:jc w:val="both"/>
      </w:pPr>
      <w:r>
        <w:rPr>
          <w:b/>
          <w:sz w:val="28"/>
          <w:szCs w:val="28"/>
          <w:lang w:val="bg-BG"/>
        </w:rPr>
        <w:t xml:space="preserve"> „</w:t>
      </w:r>
      <w:r>
        <w:rPr>
          <w:b/>
          <w:sz w:val="28"/>
          <w:szCs w:val="28"/>
        </w:rPr>
        <w:t>n</w:t>
      </w:r>
      <w:r>
        <w:rPr>
          <w:b/>
          <w:sz w:val="28"/>
          <w:szCs w:val="28"/>
          <w:lang w:val="bg-BG"/>
        </w:rPr>
        <w:t xml:space="preserve">“ е броят на обектите, съответно плановете за </w:t>
      </w:r>
      <w:r w:rsidR="0076208B">
        <w:rPr>
          <w:b/>
          <w:sz w:val="28"/>
          <w:szCs w:val="28"/>
          <w:lang w:val="bg-BG"/>
        </w:rPr>
        <w:t>изпълнение за всеки обект</w:t>
      </w:r>
    </w:p>
    <w:sectPr w:rsidR="00A777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717"/>
    <w:rsid w:val="00050E73"/>
    <w:rsid w:val="001D6BC8"/>
    <w:rsid w:val="00240B56"/>
    <w:rsid w:val="00616E4F"/>
    <w:rsid w:val="00635717"/>
    <w:rsid w:val="0076208B"/>
    <w:rsid w:val="00A77718"/>
    <w:rsid w:val="00A83C82"/>
    <w:rsid w:val="00AD2765"/>
    <w:rsid w:val="00C7402E"/>
    <w:rsid w:val="00DE4595"/>
    <w:rsid w:val="00E8133C"/>
    <w:rsid w:val="00F75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133C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E8133C"/>
    <w:rPr>
      <w:rFonts w:ascii="Tahoma" w:eastAsia="Times New Roman" w:hAnsi="Tahoma" w:cs="Tahoma"/>
      <w:sz w:val="16"/>
      <w:szCs w:val="16"/>
    </w:rPr>
  </w:style>
  <w:style w:type="paragraph" w:customStyle="1" w:styleId="CharCharCharCharCharCharCharCharCharCharCharCharChar">
    <w:name w:val="Char Char Char Char Char Char Char Char Char Char Char Char Char"/>
    <w:basedOn w:val="a"/>
    <w:rsid w:val="00C7402E"/>
    <w:pPr>
      <w:spacing w:after="160" w:line="240" w:lineRule="exact"/>
    </w:pPr>
    <w:rPr>
      <w:rFonts w:ascii="Tahoma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133C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E8133C"/>
    <w:rPr>
      <w:rFonts w:ascii="Tahoma" w:eastAsia="Times New Roman" w:hAnsi="Tahoma" w:cs="Tahoma"/>
      <w:sz w:val="16"/>
      <w:szCs w:val="16"/>
    </w:rPr>
  </w:style>
  <w:style w:type="paragraph" w:customStyle="1" w:styleId="CharCharCharCharCharCharCharCharCharCharCharCharChar">
    <w:name w:val="Char Char Char Char Char Char Char Char Char Char Char Char Char"/>
    <w:basedOn w:val="a"/>
    <w:rsid w:val="00C7402E"/>
    <w:pPr>
      <w:spacing w:after="160" w:line="240" w:lineRule="exact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0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Pazari Zapad</dc:creator>
  <cp:lastModifiedBy>Pazari Zapad</cp:lastModifiedBy>
  <cp:revision>10</cp:revision>
  <cp:lastPrinted>2017-01-11T14:24:00Z</cp:lastPrinted>
  <dcterms:created xsi:type="dcterms:W3CDTF">2017-01-11T13:14:00Z</dcterms:created>
  <dcterms:modified xsi:type="dcterms:W3CDTF">2017-02-01T09:36:00Z</dcterms:modified>
</cp:coreProperties>
</file>